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726F9" w14:textId="5F4B4E42" w:rsidR="00542652" w:rsidRDefault="00542652" w:rsidP="00542652">
      <w:pPr>
        <w:spacing w:before="137"/>
        <w:rPr>
          <w:b/>
          <w:bCs/>
          <w:color w:val="FF0000"/>
          <w:sz w:val="24"/>
          <w:szCs w:val="24"/>
        </w:rPr>
      </w:pPr>
      <w:r w:rsidRPr="00542652">
        <w:rPr>
          <w:b/>
          <w:bCs/>
          <w:color w:val="FF0000"/>
          <w:sz w:val="24"/>
          <w:szCs w:val="24"/>
        </w:rPr>
        <w:t>EFECTOS DE LA TÉCNICA COOPERATIVA PAREJAS DE RUTINAS Y HÁBITOS EN EL DESARROLLO DE LAS HABILIDADES SOCIALES Y CONDUCTUALES DE UN NIÑO CON TRASTORNO DEL ESPECTRO AUTISTA</w:t>
      </w:r>
    </w:p>
    <w:p w14:paraId="57B043C3" w14:textId="77777777" w:rsidR="00542652" w:rsidRDefault="00542652">
      <w:pPr>
        <w:pStyle w:val="Textoindependiente"/>
        <w:rPr>
          <w:rFonts w:ascii="Arial MT"/>
          <w:b w:val="0"/>
          <w:bCs w:val="0"/>
          <w:color w:val="FF0000"/>
          <w:szCs w:val="22"/>
          <w:lang w:val="en-US"/>
        </w:rPr>
      </w:pPr>
    </w:p>
    <w:p w14:paraId="6F1CB285" w14:textId="683F1908" w:rsidR="003000B2" w:rsidRPr="00542652" w:rsidRDefault="00542652">
      <w:pPr>
        <w:pStyle w:val="Textoindependiente"/>
        <w:rPr>
          <w:rFonts w:ascii="Arial MT"/>
          <w:b w:val="0"/>
          <w:lang w:val="en-US"/>
        </w:rPr>
      </w:pPr>
      <w:r w:rsidRPr="00542652">
        <w:rPr>
          <w:rFonts w:ascii="Arial MT"/>
          <w:b w:val="0"/>
          <w:bCs w:val="0"/>
          <w:color w:val="FF0000"/>
          <w:szCs w:val="22"/>
          <w:lang w:val="en-US"/>
        </w:rPr>
        <w:t>EFFECTS OF THE COOPERATIVE TECHNIQUE PAIR OF ROUTINES AND HABITS ON THE DEVELOPMENT OF SOCIAL AND BEHAVIORAL SKILLS OF A CHILD WITH AUTISM SPECTRUM DISORDER</w:t>
      </w:r>
    </w:p>
    <w:p w14:paraId="3AF99DB0" w14:textId="77777777" w:rsidR="003000B2" w:rsidRPr="00542652" w:rsidRDefault="003000B2">
      <w:pPr>
        <w:pStyle w:val="Textoindependiente"/>
        <w:rPr>
          <w:rFonts w:ascii="Arial MT"/>
          <w:b w:val="0"/>
          <w:lang w:val="en-US"/>
        </w:rPr>
      </w:pPr>
    </w:p>
    <w:p w14:paraId="06FD2122" w14:textId="77777777" w:rsidR="00542652" w:rsidRDefault="00542652">
      <w:pPr>
        <w:ind w:right="115"/>
        <w:jc w:val="right"/>
        <w:rPr>
          <w:color w:val="000000"/>
          <w:sz w:val="18"/>
          <w:szCs w:val="18"/>
        </w:rPr>
      </w:pPr>
      <w:r>
        <w:rPr>
          <w:color w:val="000000"/>
          <w:sz w:val="18"/>
          <w:szCs w:val="18"/>
        </w:rPr>
        <w:t>Gema Martínez Hernández</w:t>
      </w:r>
    </w:p>
    <w:p w14:paraId="496EE1C7" w14:textId="71DBC2EC" w:rsidR="00542652" w:rsidRDefault="00542652">
      <w:pPr>
        <w:ind w:right="115"/>
        <w:jc w:val="right"/>
        <w:rPr>
          <w:color w:val="000000"/>
          <w:sz w:val="18"/>
          <w:szCs w:val="18"/>
        </w:rPr>
      </w:pPr>
      <w:r>
        <w:rPr>
          <w:color w:val="000000"/>
          <w:sz w:val="18"/>
          <w:szCs w:val="18"/>
        </w:rPr>
        <w:t>Universidad de Almería</w:t>
      </w:r>
    </w:p>
    <w:p w14:paraId="169E18E2" w14:textId="77777777" w:rsidR="00542652" w:rsidRDefault="00542652">
      <w:pPr>
        <w:ind w:right="115"/>
        <w:jc w:val="right"/>
        <w:rPr>
          <w:color w:val="0000FF"/>
          <w:sz w:val="18"/>
          <w:szCs w:val="18"/>
          <w:u w:val="single"/>
        </w:rPr>
      </w:pPr>
      <w:hyperlink r:id="rId4">
        <w:r>
          <w:rPr>
            <w:color w:val="0000FF"/>
            <w:sz w:val="18"/>
            <w:szCs w:val="18"/>
            <w:u w:val="single"/>
          </w:rPr>
          <w:t>gmh769@inlumine.ual.es</w:t>
        </w:r>
      </w:hyperlink>
    </w:p>
    <w:p w14:paraId="7469D6D9" w14:textId="3DBF5A00" w:rsidR="00542652" w:rsidRDefault="00542652" w:rsidP="00542652">
      <w:pPr>
        <w:ind w:right="115"/>
        <w:jc w:val="right"/>
        <w:rPr>
          <w:rFonts w:ascii="Arial MT" w:hAnsi="Arial MT"/>
          <w:spacing w:val="-2"/>
          <w:sz w:val="24"/>
        </w:rPr>
      </w:pPr>
      <w:r>
        <w:rPr>
          <w:rFonts w:ascii="Arial MT" w:hAnsi="Arial MT"/>
          <w:spacing w:val="-2"/>
          <w:sz w:val="24"/>
        </w:rPr>
        <w:t xml:space="preserve"> </w:t>
      </w:r>
    </w:p>
    <w:p w14:paraId="6C5910E2" w14:textId="2FE9ADA1" w:rsidR="00542652" w:rsidRDefault="00542652">
      <w:pPr>
        <w:ind w:right="117"/>
        <w:jc w:val="right"/>
        <w:rPr>
          <w:color w:val="000000"/>
          <w:sz w:val="18"/>
          <w:szCs w:val="18"/>
        </w:rPr>
      </w:pPr>
      <w:r>
        <w:rPr>
          <w:color w:val="000000"/>
          <w:sz w:val="18"/>
          <w:szCs w:val="18"/>
        </w:rPr>
        <w:t>: Rosario Isabel Herrada Valverde</w:t>
      </w:r>
    </w:p>
    <w:p w14:paraId="1815D03E" w14:textId="698566A3" w:rsidR="00542652" w:rsidRDefault="00542652" w:rsidP="00542652">
      <w:pPr>
        <w:ind w:right="115"/>
        <w:jc w:val="right"/>
        <w:rPr>
          <w:color w:val="000000"/>
          <w:sz w:val="18"/>
          <w:szCs w:val="18"/>
        </w:rPr>
      </w:pPr>
      <w:r>
        <w:rPr>
          <w:color w:val="000000"/>
          <w:sz w:val="18"/>
          <w:szCs w:val="18"/>
        </w:rPr>
        <w:t>Universidad de Almería</w:t>
      </w:r>
    </w:p>
    <w:p w14:paraId="5EE66EBD" w14:textId="49333ED2" w:rsidR="00542652" w:rsidRDefault="00542652">
      <w:pPr>
        <w:ind w:right="117"/>
        <w:jc w:val="right"/>
        <w:rPr>
          <w:color w:val="000000"/>
          <w:sz w:val="18"/>
          <w:szCs w:val="18"/>
        </w:rPr>
      </w:pPr>
      <w:hyperlink r:id="rId5">
        <w:r>
          <w:rPr>
            <w:color w:val="0000FF"/>
            <w:sz w:val="18"/>
            <w:szCs w:val="18"/>
            <w:u w:val="single"/>
          </w:rPr>
          <w:t>rherrada@ual.es</w:t>
        </w:r>
      </w:hyperlink>
    </w:p>
    <w:p w14:paraId="4EEE0C76" w14:textId="77777777" w:rsidR="00542652" w:rsidRDefault="00542652">
      <w:pPr>
        <w:ind w:right="117"/>
        <w:jc w:val="right"/>
        <w:rPr>
          <w:color w:val="000000"/>
          <w:sz w:val="18"/>
          <w:szCs w:val="18"/>
        </w:rPr>
      </w:pPr>
    </w:p>
    <w:p w14:paraId="2ADC324A" w14:textId="5C81F7CE" w:rsidR="00542652" w:rsidRDefault="00542652">
      <w:pPr>
        <w:ind w:right="117"/>
        <w:jc w:val="right"/>
        <w:rPr>
          <w:color w:val="000000"/>
          <w:sz w:val="18"/>
          <w:szCs w:val="18"/>
        </w:rPr>
      </w:pPr>
      <w:r>
        <w:rPr>
          <w:color w:val="000000"/>
          <w:sz w:val="18"/>
          <w:szCs w:val="18"/>
        </w:rPr>
        <w:t>Isabel Rojas Vidaurre</w:t>
      </w:r>
    </w:p>
    <w:p w14:paraId="25A01EBD" w14:textId="0AC7FF19" w:rsidR="00542652" w:rsidRDefault="00542652">
      <w:pPr>
        <w:ind w:right="117"/>
        <w:jc w:val="right"/>
        <w:rPr>
          <w:rFonts w:ascii="Arial MT" w:hAnsi="Arial MT"/>
          <w:sz w:val="24"/>
        </w:rPr>
      </w:pPr>
      <w:hyperlink r:id="rId6">
        <w:r>
          <w:rPr>
            <w:color w:val="0000FF"/>
            <w:sz w:val="18"/>
            <w:szCs w:val="18"/>
            <w:u w:val="single"/>
          </w:rPr>
          <w:t>isabel.rojas.vidaurre@gmail.com</w:t>
        </w:r>
      </w:hyperlink>
    </w:p>
    <w:p w14:paraId="46F162BE" w14:textId="77777777" w:rsidR="003000B2" w:rsidRDefault="003000B2">
      <w:pPr>
        <w:pStyle w:val="Textoindependiente"/>
        <w:rPr>
          <w:rFonts w:ascii="Arial MT"/>
          <w:b w:val="0"/>
        </w:rPr>
      </w:pPr>
    </w:p>
    <w:p w14:paraId="3565DCAE" w14:textId="77777777" w:rsidR="003000B2" w:rsidRDefault="003000B2">
      <w:pPr>
        <w:pStyle w:val="Textoindependiente"/>
        <w:spacing w:before="230"/>
        <w:rPr>
          <w:rFonts w:ascii="Arial MT"/>
          <w:b w:val="0"/>
        </w:rPr>
      </w:pPr>
    </w:p>
    <w:p w14:paraId="61C19A56" w14:textId="77777777" w:rsidR="00542652" w:rsidRPr="00542652" w:rsidRDefault="00000000" w:rsidP="00542652">
      <w:pPr>
        <w:pStyle w:val="Textoindependiente"/>
        <w:spacing w:line="360" w:lineRule="auto"/>
        <w:ind w:right="6917"/>
        <w:rPr>
          <w:spacing w:val="-2"/>
        </w:rPr>
      </w:pPr>
      <w:r w:rsidRPr="00542652">
        <w:rPr>
          <w:spacing w:val="-2"/>
        </w:rPr>
        <w:t xml:space="preserve">Resumen </w:t>
      </w:r>
    </w:p>
    <w:p w14:paraId="688BB1D7" w14:textId="77777777" w:rsidR="00542652" w:rsidRPr="00542652" w:rsidRDefault="00542652" w:rsidP="00542652">
      <w:pPr>
        <w:spacing w:line="276" w:lineRule="auto"/>
        <w:jc w:val="both"/>
        <w:rPr>
          <w:rFonts w:eastAsia="Trebuchet MS"/>
          <w:sz w:val="24"/>
          <w:szCs w:val="24"/>
        </w:rPr>
      </w:pPr>
      <w:r w:rsidRPr="00542652">
        <w:rPr>
          <w:sz w:val="24"/>
          <w:szCs w:val="24"/>
        </w:rPr>
        <w:t xml:space="preserve">La educación inclusiva constituye un ámbito de gran importancia para docentes e investigadores de diferentes etapas educativas. Más concretamente, el creciente interés en abordar las dificultades que puede llevar consigo el Trastorno del Espectro Autista (TEA) viene favoreciendo la inclusión de nuevas técnicas pedagógicas en el ámbito educativo. El presente estudio analiza el impacto de la técnica cooperativa conocida como </w:t>
      </w:r>
      <w:r w:rsidRPr="00542652">
        <w:rPr>
          <w:i/>
          <w:sz w:val="24"/>
          <w:szCs w:val="24"/>
        </w:rPr>
        <w:t>Parejas de rutinas y hábitos</w:t>
      </w:r>
      <w:r w:rsidRPr="00542652">
        <w:rPr>
          <w:sz w:val="24"/>
          <w:szCs w:val="24"/>
        </w:rPr>
        <w:t xml:space="preserve"> en términos de la mejora en las habilidades sociales de alumnos con TEA escolarizados en la etapa de Educación Infantil. En concreto, se ha realizado un estudio de caso en el que se ha implementado dicha metodología cooperativa al objeto de analizar su impacto en diferentes variables sociales y conductuales de un alumno con TEA. Los resultados obtenidos muestran que la aplicación de dicha metodología permite al alumno con TEA mejorar sus relaciones sociales, aumentar su interés hacia las actividades grupales junto con sus compañeros, además de mejorar su comportamiento y nivel de atención en el aula. </w:t>
      </w:r>
    </w:p>
    <w:p w14:paraId="1FCFC7E5" w14:textId="0C02E06E" w:rsidR="003000B2" w:rsidRPr="00542652" w:rsidRDefault="00000000" w:rsidP="00542652">
      <w:pPr>
        <w:pStyle w:val="Textoindependiente"/>
      </w:pPr>
      <w:r w:rsidRPr="00542652">
        <w:t>Palabras</w:t>
      </w:r>
      <w:r w:rsidRPr="00542652">
        <w:rPr>
          <w:spacing w:val="-17"/>
        </w:rPr>
        <w:t xml:space="preserve"> </w:t>
      </w:r>
      <w:r w:rsidRPr="00542652">
        <w:t>clave:</w:t>
      </w:r>
      <w:r w:rsidR="00542652" w:rsidRPr="00542652">
        <w:t xml:space="preserve"> </w:t>
      </w:r>
      <w:r w:rsidR="00542652" w:rsidRPr="00542652">
        <w:rPr>
          <w:b w:val="0"/>
          <w:iCs/>
        </w:rPr>
        <w:t>educación inclusiva, educación infantil, necesidades educativas especiales, parejas de rutinas y hábitos,</w:t>
      </w:r>
      <w:r w:rsidR="00542652" w:rsidRPr="00542652">
        <w:rPr>
          <w:b w:val="0"/>
          <w:iCs/>
        </w:rPr>
        <w:t xml:space="preserve"> </w:t>
      </w:r>
      <w:r w:rsidR="00542652" w:rsidRPr="00542652">
        <w:rPr>
          <w:b w:val="0"/>
          <w:iCs/>
        </w:rPr>
        <w:t>técnicas cooperativas, trastorno del espectro autista</w:t>
      </w:r>
      <w:r w:rsidR="00542652" w:rsidRPr="00542652">
        <w:rPr>
          <w:b w:val="0"/>
          <w:iCs/>
        </w:rPr>
        <w:t>.</w:t>
      </w:r>
    </w:p>
    <w:p w14:paraId="59380C36" w14:textId="77777777" w:rsidR="00542652" w:rsidRPr="00542652" w:rsidRDefault="00542652" w:rsidP="00542652">
      <w:pPr>
        <w:pStyle w:val="Textoindependiente"/>
        <w:spacing w:before="1"/>
        <w:rPr>
          <w:spacing w:val="-2"/>
        </w:rPr>
      </w:pPr>
    </w:p>
    <w:p w14:paraId="703D8916" w14:textId="77777777" w:rsidR="00542652" w:rsidRPr="00542652" w:rsidRDefault="00542652" w:rsidP="00542652">
      <w:pPr>
        <w:pStyle w:val="Textoindependiente"/>
        <w:spacing w:before="1"/>
        <w:rPr>
          <w:spacing w:val="-2"/>
        </w:rPr>
      </w:pPr>
    </w:p>
    <w:p w14:paraId="01345704" w14:textId="5639534D" w:rsidR="003000B2" w:rsidRPr="00542652" w:rsidRDefault="00000000" w:rsidP="00542652">
      <w:pPr>
        <w:pStyle w:val="Textoindependiente"/>
        <w:spacing w:before="1"/>
        <w:rPr>
          <w:lang w:val="en-US"/>
        </w:rPr>
      </w:pPr>
      <w:r w:rsidRPr="00542652">
        <w:rPr>
          <w:spacing w:val="-2"/>
          <w:lang w:val="en-US"/>
        </w:rPr>
        <w:t>Abstract</w:t>
      </w:r>
    </w:p>
    <w:p w14:paraId="39585007" w14:textId="77777777" w:rsidR="00542652" w:rsidRPr="00542652" w:rsidRDefault="00542652" w:rsidP="00542652">
      <w:pPr>
        <w:spacing w:before="37" w:line="276" w:lineRule="auto"/>
        <w:jc w:val="both"/>
        <w:rPr>
          <w:rFonts w:eastAsia="Trebuchet MS"/>
          <w:i/>
          <w:sz w:val="24"/>
          <w:szCs w:val="24"/>
          <w:lang w:val="en-US"/>
        </w:rPr>
      </w:pPr>
      <w:r w:rsidRPr="00542652">
        <w:rPr>
          <w:i/>
          <w:sz w:val="24"/>
          <w:szCs w:val="24"/>
          <w:lang w:val="en-US"/>
        </w:rPr>
        <w:t xml:space="preserve">Inclusive education is an area of great importance for teachers and researchers at different educational stages. More specifically, the growing interest in addressing the difficulties that may be associated with Autism Spectrum Disorder (ASD) has been favoring the inclusion of new pedagogical techniques in the educational field. The present study analyzes the impact of the cooperative technique known as Pair of Routines and Habits in terms of the improvement of social skills of students with ASD </w:t>
      </w:r>
      <w:r w:rsidRPr="00542652">
        <w:rPr>
          <w:i/>
          <w:sz w:val="24"/>
          <w:szCs w:val="24"/>
          <w:lang w:val="en-US"/>
        </w:rPr>
        <w:lastRenderedPageBreak/>
        <w:t xml:space="preserve">in the Early Childhood Education stage. Specifically, a case study has been carried out in which this cooperative methodology has been implemented in order to analyze its impact on different social and behavioral variables of a student with ASD. The results obtained show that the application of this methodology allows the student with ASD to improve his social relationships, increase his interest in group activities together with his classmates, as well as improve his behavior and attention level in the classroom. </w:t>
      </w:r>
    </w:p>
    <w:p w14:paraId="4FFAD81E" w14:textId="77777777" w:rsidR="003000B2" w:rsidRPr="00542652" w:rsidRDefault="003000B2">
      <w:pPr>
        <w:pStyle w:val="Textoindependiente"/>
        <w:rPr>
          <w:lang w:val="en-US"/>
        </w:rPr>
      </w:pPr>
    </w:p>
    <w:p w14:paraId="6541E26B" w14:textId="77777777" w:rsidR="003000B2" w:rsidRPr="00542652" w:rsidRDefault="003000B2">
      <w:pPr>
        <w:pStyle w:val="Textoindependiente"/>
        <w:spacing w:before="154"/>
        <w:rPr>
          <w:lang w:val="en-US"/>
        </w:rPr>
      </w:pPr>
    </w:p>
    <w:p w14:paraId="2B982147" w14:textId="02AE3F70" w:rsidR="003000B2" w:rsidRPr="00542652" w:rsidRDefault="00000000">
      <w:pPr>
        <w:pStyle w:val="Textoindependiente"/>
        <w:ind w:left="102"/>
        <w:rPr>
          <w:b w:val="0"/>
          <w:bCs w:val="0"/>
          <w:lang w:val="en-US"/>
        </w:rPr>
      </w:pPr>
      <w:r w:rsidRPr="00542652">
        <w:rPr>
          <w:lang w:val="en-US"/>
        </w:rPr>
        <w:t>Key</w:t>
      </w:r>
      <w:r w:rsidRPr="00542652">
        <w:rPr>
          <w:spacing w:val="-10"/>
          <w:lang w:val="en-US"/>
        </w:rPr>
        <w:t xml:space="preserve"> </w:t>
      </w:r>
      <w:r w:rsidRPr="00542652">
        <w:rPr>
          <w:spacing w:val="-2"/>
          <w:lang w:val="en-US"/>
        </w:rPr>
        <w:t>words:</w:t>
      </w:r>
      <w:r w:rsidR="00542652" w:rsidRPr="00542652">
        <w:rPr>
          <w:spacing w:val="-2"/>
          <w:lang w:val="en-US"/>
        </w:rPr>
        <w:t xml:space="preserve"> </w:t>
      </w:r>
      <w:r w:rsidR="00542652" w:rsidRPr="00542652">
        <w:rPr>
          <w:b w:val="0"/>
          <w:bCs w:val="0"/>
          <w:spacing w:val="-2"/>
          <w:lang w:val="en-US"/>
        </w:rPr>
        <w:t>autism spectrum disorder, cooperative techniques, early childhood education, inclusive education, Pair of routines and habits, special educational needs.</w:t>
      </w:r>
    </w:p>
    <w:p w14:paraId="064164AF" w14:textId="77777777" w:rsidR="003000B2" w:rsidRPr="00542652" w:rsidRDefault="003000B2">
      <w:pPr>
        <w:pStyle w:val="Textoindependiente"/>
        <w:rPr>
          <w:lang w:val="en-US"/>
        </w:rPr>
      </w:pPr>
    </w:p>
    <w:p w14:paraId="15C0306B" w14:textId="77777777" w:rsidR="003000B2" w:rsidRPr="00542652" w:rsidRDefault="003000B2">
      <w:pPr>
        <w:pStyle w:val="Textoindependiente"/>
        <w:rPr>
          <w:lang w:val="en-US"/>
        </w:rPr>
      </w:pPr>
    </w:p>
    <w:p w14:paraId="090E3E1C" w14:textId="77777777" w:rsidR="003000B2" w:rsidRDefault="00000000">
      <w:pPr>
        <w:ind w:left="102"/>
        <w:rPr>
          <w:b/>
          <w:sz w:val="24"/>
        </w:rPr>
      </w:pPr>
      <w:r>
        <w:rPr>
          <w:b/>
          <w:spacing w:val="-2"/>
          <w:sz w:val="24"/>
        </w:rPr>
        <w:t>-------------------------------------------------------------------------------</w:t>
      </w:r>
      <w:r>
        <w:rPr>
          <w:b/>
          <w:spacing w:val="-10"/>
          <w:sz w:val="24"/>
        </w:rPr>
        <w:t>-</w:t>
      </w:r>
    </w:p>
    <w:p w14:paraId="0271655C" w14:textId="77777777" w:rsidR="003000B2" w:rsidRDefault="003000B2">
      <w:pPr>
        <w:pStyle w:val="Textoindependiente"/>
      </w:pPr>
    </w:p>
    <w:p w14:paraId="534A1BD7" w14:textId="77777777" w:rsidR="003000B2" w:rsidRDefault="00000000">
      <w:pPr>
        <w:pStyle w:val="Textoindependiente"/>
        <w:ind w:left="102"/>
      </w:pPr>
      <w:r>
        <w:t>Sobre</w:t>
      </w:r>
      <w:r>
        <w:rPr>
          <w:spacing w:val="-2"/>
        </w:rPr>
        <w:t xml:space="preserve"> </w:t>
      </w:r>
      <w:r>
        <w:t>los</w:t>
      </w:r>
      <w:r>
        <w:rPr>
          <w:spacing w:val="-3"/>
        </w:rPr>
        <w:t xml:space="preserve"> </w:t>
      </w:r>
      <w:r>
        <w:rPr>
          <w:spacing w:val="-2"/>
        </w:rPr>
        <w:t>autores:</w:t>
      </w:r>
    </w:p>
    <w:p w14:paraId="5D084EBD" w14:textId="409A0DF6" w:rsidR="00542652" w:rsidRDefault="005D0F79" w:rsidP="005D0F79">
      <w:pPr>
        <w:spacing w:before="257"/>
        <w:ind w:left="102"/>
        <w:jc w:val="both"/>
        <w:rPr>
          <w:rFonts w:ascii="Arial MT"/>
          <w:sz w:val="24"/>
        </w:rPr>
      </w:pPr>
      <w:r w:rsidRPr="005D0F79">
        <w:rPr>
          <w:rFonts w:ascii="Arial MT"/>
          <w:sz w:val="24"/>
        </w:rPr>
        <w:t>Gema Mart</w:t>
      </w:r>
      <w:r w:rsidRPr="005D0F79">
        <w:rPr>
          <w:rFonts w:ascii="Arial MT"/>
          <w:sz w:val="24"/>
        </w:rPr>
        <w:t>í</w:t>
      </w:r>
      <w:r w:rsidRPr="005D0F79">
        <w:rPr>
          <w:rFonts w:ascii="Arial MT"/>
          <w:sz w:val="24"/>
        </w:rPr>
        <w:t>nez Hern</w:t>
      </w:r>
      <w:r w:rsidRPr="005D0F79">
        <w:rPr>
          <w:rFonts w:ascii="Arial MT"/>
          <w:sz w:val="24"/>
        </w:rPr>
        <w:t>á</w:t>
      </w:r>
      <w:r w:rsidRPr="005D0F79">
        <w:rPr>
          <w:rFonts w:ascii="Arial MT"/>
          <w:sz w:val="24"/>
        </w:rPr>
        <w:t>ndez es Graduada en Pedagog</w:t>
      </w:r>
      <w:r w:rsidRPr="005D0F79">
        <w:rPr>
          <w:rFonts w:ascii="Arial MT"/>
          <w:sz w:val="24"/>
        </w:rPr>
        <w:t>í</w:t>
      </w:r>
      <w:r w:rsidRPr="005D0F79">
        <w:rPr>
          <w:rFonts w:ascii="Arial MT"/>
          <w:sz w:val="24"/>
        </w:rPr>
        <w:t>a por la Universidad de Murcia, M</w:t>
      </w:r>
      <w:r w:rsidRPr="005D0F79">
        <w:rPr>
          <w:rFonts w:ascii="Arial MT"/>
          <w:sz w:val="24"/>
        </w:rPr>
        <w:t>á</w:t>
      </w:r>
      <w:r w:rsidRPr="005D0F79">
        <w:rPr>
          <w:rFonts w:ascii="Arial MT"/>
          <w:sz w:val="24"/>
        </w:rPr>
        <w:t>ster en Atenci</w:t>
      </w:r>
      <w:r w:rsidRPr="005D0F79">
        <w:rPr>
          <w:rFonts w:ascii="Arial MT"/>
          <w:sz w:val="24"/>
        </w:rPr>
        <w:t>ó</w:t>
      </w:r>
      <w:r w:rsidRPr="005D0F79">
        <w:rPr>
          <w:rFonts w:ascii="Arial MT"/>
          <w:sz w:val="24"/>
        </w:rPr>
        <w:t>n Temprana por la Universidad Complutense de Madrid, y M</w:t>
      </w:r>
      <w:r w:rsidRPr="005D0F79">
        <w:rPr>
          <w:rFonts w:ascii="Arial MT"/>
          <w:sz w:val="24"/>
        </w:rPr>
        <w:t>á</w:t>
      </w:r>
      <w:r w:rsidRPr="005D0F79">
        <w:rPr>
          <w:rFonts w:ascii="Arial MT"/>
          <w:sz w:val="24"/>
        </w:rPr>
        <w:t>ster en Orientaci</w:t>
      </w:r>
      <w:r w:rsidRPr="005D0F79">
        <w:rPr>
          <w:rFonts w:ascii="Arial MT"/>
          <w:sz w:val="24"/>
        </w:rPr>
        <w:t>ó</w:t>
      </w:r>
      <w:r w:rsidRPr="005D0F79">
        <w:rPr>
          <w:rFonts w:ascii="Arial MT"/>
          <w:sz w:val="24"/>
        </w:rPr>
        <w:t xml:space="preserve">n Educativa por la Universidad Complutense de Madrid. </w:t>
      </w:r>
      <w:r>
        <w:rPr>
          <w:rFonts w:ascii="Arial MT"/>
          <w:sz w:val="24"/>
        </w:rPr>
        <w:t>Actualmente desarrolla su actividad profesional como p</w:t>
      </w:r>
      <w:r w:rsidRPr="005D0F79">
        <w:rPr>
          <w:rFonts w:ascii="Arial MT"/>
          <w:color w:val="FF0000"/>
          <w:sz w:val="24"/>
        </w:rPr>
        <w:t xml:space="preserve">edagoga y </w:t>
      </w:r>
      <w:r>
        <w:rPr>
          <w:rFonts w:ascii="Arial MT"/>
          <w:color w:val="FF0000"/>
          <w:sz w:val="24"/>
        </w:rPr>
        <w:t>c</w:t>
      </w:r>
      <w:r w:rsidRPr="005D0F79">
        <w:rPr>
          <w:rFonts w:ascii="Arial MT"/>
          <w:color w:val="FF0000"/>
          <w:sz w:val="24"/>
        </w:rPr>
        <w:t xml:space="preserve">oordinadora </w:t>
      </w:r>
      <w:r>
        <w:rPr>
          <w:rFonts w:ascii="Arial MT"/>
          <w:color w:val="FF0000"/>
          <w:sz w:val="24"/>
        </w:rPr>
        <w:t>t</w:t>
      </w:r>
      <w:r w:rsidRPr="005D0F79">
        <w:rPr>
          <w:rFonts w:ascii="Arial MT"/>
          <w:color w:val="FF0000"/>
          <w:sz w:val="24"/>
        </w:rPr>
        <w:t>erap</w:t>
      </w:r>
      <w:r w:rsidRPr="005D0F79">
        <w:rPr>
          <w:rFonts w:ascii="Arial MT"/>
          <w:color w:val="FF0000"/>
          <w:sz w:val="24"/>
        </w:rPr>
        <w:t>é</w:t>
      </w:r>
      <w:r w:rsidRPr="005D0F79">
        <w:rPr>
          <w:rFonts w:ascii="Arial MT"/>
          <w:color w:val="FF0000"/>
          <w:sz w:val="24"/>
        </w:rPr>
        <w:t>utica</w:t>
      </w:r>
      <w:r>
        <w:rPr>
          <w:rFonts w:ascii="Arial MT"/>
          <w:color w:val="FF0000"/>
          <w:sz w:val="24"/>
        </w:rPr>
        <w:t>.</w:t>
      </w:r>
    </w:p>
    <w:p w14:paraId="263F4EFB" w14:textId="77777777" w:rsidR="005D0F79" w:rsidRPr="005D0F79" w:rsidRDefault="005D0F79" w:rsidP="005D0F79">
      <w:pPr>
        <w:spacing w:before="257"/>
        <w:ind w:left="102"/>
        <w:jc w:val="both"/>
        <w:rPr>
          <w:rFonts w:ascii="Arial MT"/>
          <w:sz w:val="24"/>
        </w:rPr>
      </w:pPr>
    </w:p>
    <w:p w14:paraId="783911D2" w14:textId="71166351" w:rsidR="00542652" w:rsidRDefault="00542652">
      <w:pPr>
        <w:spacing w:before="257"/>
        <w:ind w:left="102"/>
        <w:rPr>
          <w:rFonts w:ascii="Arial MT"/>
          <w:sz w:val="24"/>
        </w:rPr>
      </w:pPr>
      <w:r>
        <w:rPr>
          <w:rFonts w:ascii="Arial MT"/>
          <w:sz w:val="24"/>
        </w:rPr>
        <w:t>Rosario Isabel Herrada Valverde es Profesora Titular del Departamento de Educaci</w:t>
      </w:r>
      <w:r>
        <w:rPr>
          <w:rFonts w:ascii="Arial MT"/>
          <w:sz w:val="24"/>
        </w:rPr>
        <w:t>ó</w:t>
      </w:r>
      <w:r>
        <w:rPr>
          <w:rFonts w:ascii="Arial MT"/>
          <w:sz w:val="24"/>
        </w:rPr>
        <w:t>n de la Un</w:t>
      </w:r>
      <w:r w:rsidR="005D0F79">
        <w:rPr>
          <w:rFonts w:ascii="Arial MT"/>
          <w:sz w:val="24"/>
        </w:rPr>
        <w:t>ive</w:t>
      </w:r>
      <w:r>
        <w:rPr>
          <w:rFonts w:ascii="Arial MT"/>
          <w:sz w:val="24"/>
        </w:rPr>
        <w:t>rsidad de Almer</w:t>
      </w:r>
      <w:r>
        <w:rPr>
          <w:rFonts w:ascii="Arial MT"/>
          <w:sz w:val="24"/>
        </w:rPr>
        <w:t>í</w:t>
      </w:r>
      <w:r>
        <w:rPr>
          <w:rFonts w:ascii="Arial MT"/>
          <w:sz w:val="24"/>
        </w:rPr>
        <w:t xml:space="preserve">a. </w:t>
      </w:r>
      <w:r w:rsidRPr="00542652">
        <w:rPr>
          <w:rFonts w:ascii="Arial MT"/>
          <w:sz w:val="24"/>
        </w:rPr>
        <w:t>Licenciada en Psicopedagog</w:t>
      </w:r>
      <w:r w:rsidRPr="00542652">
        <w:rPr>
          <w:rFonts w:ascii="Arial MT"/>
          <w:sz w:val="24"/>
        </w:rPr>
        <w:t>í</w:t>
      </w:r>
      <w:r w:rsidRPr="00542652">
        <w:rPr>
          <w:rFonts w:ascii="Arial MT"/>
          <w:sz w:val="24"/>
        </w:rPr>
        <w:t>a y doctora por la Universidad de Almer</w:t>
      </w:r>
      <w:r w:rsidRPr="00542652">
        <w:rPr>
          <w:rFonts w:ascii="Arial MT"/>
          <w:sz w:val="24"/>
        </w:rPr>
        <w:t>í</w:t>
      </w:r>
      <w:r w:rsidRPr="00542652">
        <w:rPr>
          <w:rFonts w:ascii="Arial MT"/>
          <w:sz w:val="24"/>
        </w:rPr>
        <w:t xml:space="preserve">a. Ha sido docente de la Universidad de Castilla-La Mancha (Campus de Toledo), Universidad de Murcia </w:t>
      </w:r>
      <w:r>
        <w:rPr>
          <w:rFonts w:ascii="Arial MT"/>
          <w:sz w:val="24"/>
        </w:rPr>
        <w:t xml:space="preserve">y ha </w:t>
      </w:r>
      <w:r w:rsidRPr="00542652">
        <w:rPr>
          <w:rFonts w:ascii="Arial MT"/>
          <w:sz w:val="24"/>
        </w:rPr>
        <w:t>realizado estancias de investigaci</w:t>
      </w:r>
      <w:r w:rsidRPr="00542652">
        <w:rPr>
          <w:rFonts w:ascii="Arial MT"/>
          <w:sz w:val="24"/>
        </w:rPr>
        <w:t>ó</w:t>
      </w:r>
      <w:r w:rsidRPr="00542652">
        <w:rPr>
          <w:rFonts w:ascii="Arial MT"/>
          <w:sz w:val="24"/>
        </w:rPr>
        <w:t>n en el Institute of Education (Londres, UK) y en la Universidade do Algarve (Portugal)</w:t>
      </w:r>
      <w:r>
        <w:rPr>
          <w:rFonts w:ascii="Arial MT"/>
          <w:sz w:val="24"/>
        </w:rPr>
        <w:t>.</w:t>
      </w:r>
    </w:p>
    <w:p w14:paraId="542A468A" w14:textId="77777777" w:rsidR="005D0F79" w:rsidRDefault="005D0F79">
      <w:pPr>
        <w:spacing w:before="257"/>
        <w:ind w:left="102"/>
        <w:rPr>
          <w:rFonts w:ascii="Arial MT"/>
          <w:sz w:val="24"/>
        </w:rPr>
      </w:pPr>
    </w:p>
    <w:p w14:paraId="77AA87B5" w14:textId="34ED11E5" w:rsidR="005D0F79" w:rsidRDefault="005D0F79">
      <w:pPr>
        <w:spacing w:before="257"/>
        <w:ind w:left="102"/>
        <w:rPr>
          <w:rFonts w:ascii="Arial MT"/>
          <w:color w:val="FF0000"/>
          <w:sz w:val="24"/>
        </w:rPr>
      </w:pPr>
      <w:r w:rsidRPr="005D0F79">
        <w:rPr>
          <w:rFonts w:ascii="Arial MT"/>
          <w:sz w:val="24"/>
        </w:rPr>
        <w:t>Isabel Rojas Vidaurre</w:t>
      </w:r>
      <w:r>
        <w:rPr>
          <w:rFonts w:ascii="Arial MT"/>
          <w:sz w:val="24"/>
        </w:rPr>
        <w:t xml:space="preserve"> posee un d</w:t>
      </w:r>
      <w:r w:rsidRPr="005D0F79">
        <w:rPr>
          <w:rFonts w:ascii="Arial MT"/>
          <w:sz w:val="24"/>
        </w:rPr>
        <w:t>oble grado</w:t>
      </w:r>
      <w:r>
        <w:rPr>
          <w:rFonts w:ascii="Arial MT"/>
          <w:sz w:val="24"/>
        </w:rPr>
        <w:t xml:space="preserve"> en </w:t>
      </w:r>
      <w:r w:rsidRPr="005D0F79">
        <w:rPr>
          <w:rFonts w:ascii="Arial MT"/>
          <w:sz w:val="24"/>
        </w:rPr>
        <w:t>Educaci</w:t>
      </w:r>
      <w:r w:rsidRPr="005D0F79">
        <w:rPr>
          <w:rFonts w:ascii="Arial MT"/>
          <w:sz w:val="24"/>
        </w:rPr>
        <w:t>ó</w:t>
      </w:r>
      <w:r w:rsidRPr="005D0F79">
        <w:rPr>
          <w:rFonts w:ascii="Arial MT"/>
          <w:sz w:val="24"/>
        </w:rPr>
        <w:t>n Infantil y Primaria</w:t>
      </w:r>
      <w:r>
        <w:rPr>
          <w:rFonts w:ascii="Arial MT"/>
          <w:sz w:val="24"/>
        </w:rPr>
        <w:t xml:space="preserve">, y actualmente desarrolla su </w:t>
      </w:r>
      <w:r>
        <w:rPr>
          <w:rFonts w:ascii="Arial MT"/>
          <w:sz w:val="24"/>
        </w:rPr>
        <w:t xml:space="preserve">actividad profesional como </w:t>
      </w:r>
      <w:r>
        <w:rPr>
          <w:rFonts w:ascii="Arial MT"/>
          <w:sz w:val="24"/>
        </w:rPr>
        <w:t>maestra de educaci</w:t>
      </w:r>
      <w:r>
        <w:rPr>
          <w:rFonts w:ascii="Arial MT"/>
          <w:sz w:val="24"/>
        </w:rPr>
        <w:t>ó</w:t>
      </w:r>
      <w:r>
        <w:rPr>
          <w:rFonts w:ascii="Arial MT"/>
          <w:sz w:val="24"/>
        </w:rPr>
        <w:t>n infantil en un centro educativo de la Comunidad de Madrid.</w:t>
      </w:r>
    </w:p>
    <w:p w14:paraId="57EF8D19" w14:textId="77777777" w:rsidR="005D0F79" w:rsidRDefault="005D0F79">
      <w:pPr>
        <w:spacing w:before="257"/>
        <w:ind w:left="102"/>
        <w:rPr>
          <w:rFonts w:ascii="Arial MT"/>
          <w:sz w:val="24"/>
        </w:rPr>
      </w:pPr>
    </w:p>
    <w:sectPr w:rsidR="005D0F79">
      <w:type w:val="continuous"/>
      <w:pgSz w:w="12250" w:h="15850"/>
      <w:pgMar w:top="162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000B2"/>
    <w:rsid w:val="003000B2"/>
    <w:rsid w:val="00542652"/>
    <w:rsid w:val="005D0F79"/>
    <w:rsid w:val="00C821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8E21"/>
  <w15:docId w15:val="{AD5F6816-77C8-48C3-8D4A-8363B1EE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086548">
      <w:bodyDiv w:val="1"/>
      <w:marLeft w:val="0"/>
      <w:marRight w:val="0"/>
      <w:marTop w:val="0"/>
      <w:marBottom w:val="0"/>
      <w:divBdr>
        <w:top w:val="none" w:sz="0" w:space="0" w:color="auto"/>
        <w:left w:val="none" w:sz="0" w:space="0" w:color="auto"/>
        <w:bottom w:val="none" w:sz="0" w:space="0" w:color="auto"/>
        <w:right w:val="none" w:sz="0" w:space="0" w:color="auto"/>
      </w:divBdr>
      <w:divsChild>
        <w:div w:id="2144928832">
          <w:marLeft w:val="0"/>
          <w:marRight w:val="0"/>
          <w:marTop w:val="0"/>
          <w:marBottom w:val="0"/>
          <w:divBdr>
            <w:top w:val="none" w:sz="0" w:space="0" w:color="auto"/>
            <w:left w:val="none" w:sz="0" w:space="0" w:color="auto"/>
            <w:bottom w:val="none" w:sz="0" w:space="0" w:color="auto"/>
            <w:right w:val="none" w:sz="0" w:space="0" w:color="auto"/>
          </w:divBdr>
        </w:div>
      </w:divsChild>
    </w:div>
    <w:div w:id="536091173">
      <w:bodyDiv w:val="1"/>
      <w:marLeft w:val="0"/>
      <w:marRight w:val="0"/>
      <w:marTop w:val="0"/>
      <w:marBottom w:val="0"/>
      <w:divBdr>
        <w:top w:val="none" w:sz="0" w:space="0" w:color="auto"/>
        <w:left w:val="none" w:sz="0" w:space="0" w:color="auto"/>
        <w:bottom w:val="none" w:sz="0" w:space="0" w:color="auto"/>
        <w:right w:val="none" w:sz="0" w:space="0" w:color="auto"/>
      </w:divBdr>
    </w:div>
    <w:div w:id="941573703">
      <w:bodyDiv w:val="1"/>
      <w:marLeft w:val="0"/>
      <w:marRight w:val="0"/>
      <w:marTop w:val="0"/>
      <w:marBottom w:val="0"/>
      <w:divBdr>
        <w:top w:val="none" w:sz="0" w:space="0" w:color="auto"/>
        <w:left w:val="none" w:sz="0" w:space="0" w:color="auto"/>
        <w:bottom w:val="none" w:sz="0" w:space="0" w:color="auto"/>
        <w:right w:val="none" w:sz="0" w:space="0" w:color="auto"/>
      </w:divBdr>
    </w:div>
    <w:div w:id="1722098183">
      <w:bodyDiv w:val="1"/>
      <w:marLeft w:val="0"/>
      <w:marRight w:val="0"/>
      <w:marTop w:val="0"/>
      <w:marBottom w:val="0"/>
      <w:divBdr>
        <w:top w:val="none" w:sz="0" w:space="0" w:color="auto"/>
        <w:left w:val="none" w:sz="0" w:space="0" w:color="auto"/>
        <w:bottom w:val="none" w:sz="0" w:space="0" w:color="auto"/>
        <w:right w:val="none" w:sz="0" w:space="0" w:color="auto"/>
      </w:divBdr>
    </w:div>
    <w:div w:id="2114588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abel.rojas.vidaurre@gmail.com" TargetMode="External"/><Relationship Id="rId5" Type="http://schemas.openxmlformats.org/officeDocument/2006/relationships/hyperlink" Target="mailto:rherrada@ual.es" TargetMode="External"/><Relationship Id="rId4" Type="http://schemas.openxmlformats.org/officeDocument/2006/relationships/hyperlink" Target="mailto:gmh769@inlumine.u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641</Words>
  <Characters>3529</Characters>
  <DocSecurity>0</DocSecurity>
  <Lines>29</Lines>
  <Paragraphs>8</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2024-05-01T21:49:00Z</dcterms:created>
  <dcterms:modified xsi:type="dcterms:W3CDTF">2024-05-01T22:09:00Z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2024-05-01T00:00:00Z</vt:filetime>
  </property>
  <property fmtid="{D5CDD505-2E9C-101B-9397-08002B2CF9AE}" pid="5" name="Producer">
    <vt:lpwstr>Microsoft® Word 2013</vt:lpwstr>
  </property>
</Properties>
</file>