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FE47" w14:textId="77777777" w:rsidR="006C1FFD" w:rsidRDefault="006C1FFD">
      <w:pPr>
        <w:pStyle w:val="Textoindependiente"/>
        <w:spacing w:before="11"/>
        <w:rPr>
          <w:rFonts w:ascii="Times New Roman"/>
          <w:b w:val="0"/>
          <w:sz w:val="8"/>
        </w:rPr>
      </w:pPr>
    </w:p>
    <w:p w14:paraId="6703A73B" w14:textId="5DBC86DB" w:rsidR="006C1FFD" w:rsidRDefault="0011564A">
      <w:pPr>
        <w:pStyle w:val="Textoindependiente"/>
        <w:spacing w:before="92"/>
        <w:ind w:left="102"/>
      </w:pPr>
      <w:r>
        <w:rPr>
          <w:color w:val="FF0000"/>
        </w:rPr>
        <w:t>EL CINE COMO RECURSO EDUCATIVO: UNA APROXIMACIÓN AL AUTISMO</w:t>
      </w:r>
    </w:p>
    <w:p w14:paraId="1233808B" w14:textId="1EFD5858" w:rsidR="006C1FFD" w:rsidRPr="0011564A" w:rsidRDefault="0011564A">
      <w:pPr>
        <w:spacing w:before="137"/>
        <w:ind w:left="102"/>
        <w:rPr>
          <w:rFonts w:ascii="Arial MT"/>
          <w:sz w:val="24"/>
          <w:lang w:val="en-GB"/>
        </w:rPr>
      </w:pPr>
      <w:bookmarkStart w:id="0" w:name="_Hlk137756049"/>
      <w:r>
        <w:rPr>
          <w:rFonts w:ascii="Arial MT"/>
          <w:color w:val="FF0000"/>
          <w:sz w:val="24"/>
          <w:lang w:val="en-GB"/>
        </w:rPr>
        <w:t xml:space="preserve">CINEMA AS AN EDUCATIONAL RESOURCE: AN APPROACH TO AUTISM </w:t>
      </w:r>
    </w:p>
    <w:bookmarkEnd w:id="0"/>
    <w:p w14:paraId="5CD6FC82" w14:textId="77777777" w:rsidR="006C1FFD" w:rsidRPr="0011564A" w:rsidRDefault="006C1FFD">
      <w:pPr>
        <w:pStyle w:val="Textoindependiente"/>
        <w:rPr>
          <w:rFonts w:ascii="Arial MT"/>
          <w:b w:val="0"/>
          <w:sz w:val="20"/>
          <w:lang w:val="en-GB"/>
        </w:rPr>
      </w:pPr>
    </w:p>
    <w:p w14:paraId="3EA1E0EB" w14:textId="77777777" w:rsidR="006C1FFD" w:rsidRPr="0011564A" w:rsidRDefault="006C1FFD">
      <w:pPr>
        <w:pStyle w:val="Textoindependiente"/>
        <w:rPr>
          <w:rFonts w:ascii="Arial MT"/>
          <w:b w:val="0"/>
          <w:sz w:val="20"/>
          <w:lang w:val="en-GB"/>
        </w:rPr>
      </w:pPr>
    </w:p>
    <w:p w14:paraId="633E5B1B" w14:textId="2BCEF84D" w:rsidR="006C1FFD" w:rsidRDefault="0011564A">
      <w:pPr>
        <w:spacing w:before="92"/>
        <w:ind w:right="118"/>
        <w:jc w:val="right"/>
        <w:rPr>
          <w:rFonts w:ascii="Arial MT"/>
          <w:sz w:val="24"/>
        </w:rPr>
      </w:pPr>
      <w:r w:rsidRPr="0011564A">
        <w:rPr>
          <w:rFonts w:ascii="Arial MT"/>
          <w:sz w:val="24"/>
        </w:rPr>
        <w:t>S</w:t>
      </w:r>
      <w:r w:rsidRPr="0011564A">
        <w:rPr>
          <w:rFonts w:ascii="Arial MT"/>
          <w:sz w:val="24"/>
        </w:rPr>
        <w:t>Á</w:t>
      </w:r>
      <w:r w:rsidRPr="0011564A">
        <w:rPr>
          <w:rFonts w:ascii="Arial MT"/>
          <w:sz w:val="24"/>
        </w:rPr>
        <w:t>NCHEZ CAMPOS, ISABEL MAR</w:t>
      </w:r>
      <w:r w:rsidRPr="0011564A">
        <w:rPr>
          <w:rFonts w:ascii="Arial MT"/>
          <w:sz w:val="24"/>
        </w:rPr>
        <w:t>Í</w:t>
      </w:r>
      <w:r w:rsidRPr="0011564A">
        <w:rPr>
          <w:rFonts w:ascii="Arial MT"/>
          <w:sz w:val="24"/>
        </w:rPr>
        <w:t>A</w:t>
      </w:r>
    </w:p>
    <w:p w14:paraId="6A39FC70" w14:textId="66156BD8" w:rsidR="006C1FFD" w:rsidRDefault="0002689F">
      <w:pPr>
        <w:ind w:right="115"/>
        <w:jc w:val="right"/>
        <w:rPr>
          <w:rFonts w:ascii="Arial MT" w:hAnsi="Arial MT"/>
          <w:sz w:val="24"/>
        </w:rPr>
      </w:pPr>
      <w:r>
        <w:rPr>
          <w:rFonts w:ascii="Arial MT" w:hAnsi="Arial MT"/>
          <w:sz w:val="24"/>
        </w:rPr>
        <w:t>UNIVERSIDAD DE MURCIA</w:t>
      </w:r>
    </w:p>
    <w:p w14:paraId="744347ED" w14:textId="48C2956A" w:rsidR="006C1FFD" w:rsidRDefault="0002689F" w:rsidP="00F71ED3">
      <w:pPr>
        <w:ind w:right="117"/>
        <w:jc w:val="right"/>
        <w:rPr>
          <w:rFonts w:ascii="Arial MT" w:hAnsi="Arial MT"/>
          <w:sz w:val="24"/>
        </w:rPr>
      </w:pPr>
      <w:r>
        <w:rPr>
          <w:rFonts w:ascii="Arial MT" w:hAnsi="Arial MT"/>
          <w:sz w:val="24"/>
        </w:rPr>
        <w:t>ISABELMARIA.SANCHEZC1@UM.ES</w:t>
      </w:r>
    </w:p>
    <w:p w14:paraId="001B5B8B" w14:textId="1AD76CA2" w:rsidR="0002689F" w:rsidRDefault="0002689F" w:rsidP="00F71ED3">
      <w:pPr>
        <w:ind w:right="117"/>
        <w:jc w:val="right"/>
        <w:rPr>
          <w:rFonts w:ascii="Arial MT" w:hAnsi="Arial MT"/>
          <w:sz w:val="24"/>
        </w:rPr>
      </w:pPr>
      <w:r>
        <w:rPr>
          <w:rFonts w:ascii="Arial MT" w:hAnsi="Arial MT"/>
          <w:sz w:val="24"/>
        </w:rPr>
        <w:t>DÍAZ SANTA MARÍA, YONATAN</w:t>
      </w:r>
    </w:p>
    <w:p w14:paraId="5B43FD2B" w14:textId="6BEAE1C4" w:rsidR="0002689F" w:rsidRDefault="0002689F" w:rsidP="00F71ED3">
      <w:pPr>
        <w:ind w:right="117"/>
        <w:jc w:val="right"/>
        <w:rPr>
          <w:rFonts w:ascii="Arial MT" w:hAnsi="Arial MT"/>
          <w:sz w:val="24"/>
        </w:rPr>
      </w:pPr>
      <w:r>
        <w:rPr>
          <w:rFonts w:ascii="Arial MT" w:hAnsi="Arial MT"/>
          <w:sz w:val="24"/>
        </w:rPr>
        <w:t xml:space="preserve">UNIVERSIDAD DE MURCIA </w:t>
      </w:r>
    </w:p>
    <w:p w14:paraId="2CE40960" w14:textId="782B9A89" w:rsidR="0002689F" w:rsidRDefault="0002689F" w:rsidP="00F71ED3">
      <w:pPr>
        <w:ind w:right="117"/>
        <w:jc w:val="right"/>
        <w:rPr>
          <w:rFonts w:ascii="Arial MT" w:hAnsi="Arial MT"/>
          <w:sz w:val="24"/>
        </w:rPr>
      </w:pPr>
      <w:r>
        <w:rPr>
          <w:rFonts w:ascii="Arial MT" w:hAnsi="Arial MT"/>
          <w:sz w:val="24"/>
        </w:rPr>
        <w:t>YONATAN.DIAZ@UM.ES</w:t>
      </w:r>
    </w:p>
    <w:p w14:paraId="3BD47973" w14:textId="23C9E719" w:rsidR="0002689F" w:rsidRDefault="0002689F" w:rsidP="00F71ED3">
      <w:pPr>
        <w:ind w:right="117"/>
        <w:jc w:val="right"/>
        <w:rPr>
          <w:rFonts w:ascii="Arial MT" w:hAnsi="Arial MT"/>
          <w:sz w:val="24"/>
        </w:rPr>
      </w:pPr>
      <w:r>
        <w:rPr>
          <w:rFonts w:ascii="Arial MT" w:hAnsi="Arial MT"/>
          <w:sz w:val="24"/>
        </w:rPr>
        <w:t>MOLINA SAORÍN, JESÚS</w:t>
      </w:r>
    </w:p>
    <w:p w14:paraId="13B372EA" w14:textId="09ABD609" w:rsidR="0002689F" w:rsidRDefault="0002689F" w:rsidP="00F71ED3">
      <w:pPr>
        <w:ind w:right="117"/>
        <w:jc w:val="right"/>
        <w:rPr>
          <w:rFonts w:ascii="Arial MT" w:hAnsi="Arial MT"/>
          <w:sz w:val="24"/>
        </w:rPr>
      </w:pPr>
      <w:r>
        <w:rPr>
          <w:rFonts w:ascii="Arial MT" w:hAnsi="Arial MT"/>
          <w:sz w:val="24"/>
        </w:rPr>
        <w:t>UNIVERSIDAD DE MURCIA</w:t>
      </w:r>
    </w:p>
    <w:p w14:paraId="203EC5F4" w14:textId="128D85A1" w:rsidR="0002689F" w:rsidRPr="00F71ED3" w:rsidRDefault="0002689F" w:rsidP="00F71ED3">
      <w:pPr>
        <w:ind w:right="117"/>
        <w:jc w:val="right"/>
        <w:rPr>
          <w:rFonts w:ascii="Arial MT" w:hAnsi="Arial MT"/>
          <w:sz w:val="24"/>
        </w:rPr>
      </w:pPr>
      <w:r>
        <w:rPr>
          <w:rFonts w:ascii="Arial MT" w:hAnsi="Arial MT"/>
          <w:sz w:val="24"/>
        </w:rPr>
        <w:t>JESUSMOL@UM.ES</w:t>
      </w:r>
    </w:p>
    <w:p w14:paraId="542B5299" w14:textId="77777777" w:rsidR="006C1FFD" w:rsidRDefault="006C1FFD">
      <w:pPr>
        <w:pStyle w:val="Textoindependiente"/>
        <w:rPr>
          <w:rFonts w:ascii="Arial MT"/>
          <w:b w:val="0"/>
          <w:sz w:val="20"/>
        </w:rPr>
      </w:pPr>
    </w:p>
    <w:p w14:paraId="73FF7A3E" w14:textId="77777777" w:rsidR="0011564A" w:rsidRDefault="00CF5933" w:rsidP="00F71ED3">
      <w:pPr>
        <w:spacing w:line="276" w:lineRule="auto"/>
        <w:jc w:val="both"/>
        <w:rPr>
          <w:spacing w:val="1"/>
        </w:rPr>
      </w:pPr>
      <w:r w:rsidRPr="0011564A">
        <w:rPr>
          <w:b/>
          <w:bCs/>
          <w:sz w:val="24"/>
          <w:szCs w:val="24"/>
        </w:rPr>
        <w:t>Resumen</w:t>
      </w:r>
      <w:r>
        <w:rPr>
          <w:spacing w:val="1"/>
        </w:rPr>
        <w:t xml:space="preserve"> </w:t>
      </w:r>
    </w:p>
    <w:p w14:paraId="650DDFF3" w14:textId="538179DE" w:rsidR="00F71ED3" w:rsidRDefault="0011564A" w:rsidP="00F71ED3">
      <w:pPr>
        <w:spacing w:line="276" w:lineRule="auto"/>
        <w:jc w:val="both"/>
        <w:rPr>
          <w:rFonts w:ascii="Times New Roman" w:eastAsia="MS Mincho" w:hAnsi="Times New Roman" w:cs="Times New Roman"/>
          <w:sz w:val="24"/>
          <w:szCs w:val="24"/>
          <w:lang w:eastAsia="es-ES"/>
        </w:rPr>
      </w:pPr>
      <w:r w:rsidRPr="0011564A">
        <w:rPr>
          <w:rFonts w:ascii="Times New Roman" w:eastAsia="MS Mincho" w:hAnsi="Times New Roman" w:cs="Times New Roman"/>
          <w:sz w:val="24"/>
          <w:szCs w:val="24"/>
          <w:lang w:eastAsia="es-ES"/>
        </w:rPr>
        <w:t>En la presente investigación se ha realizado el análisis de tres películas seleccionadas a través de cinco ítems. Estas presentan personajes con autismo, tanto principales como secundarios. El análisis cinematográfico se ha llevado a cabo mediante tres fases; la primera de ellas es el conocimiento de la película (centrándose en su mayoría en la trama, el género y la época); la segunda, el análisis cinematográfico integral (centrándose en aspectos como la narración, la dramaturgia y el sonido); y la tercera, la interpretación. Esta última fase se ha elaborado mediante la selección de diferentes escenas (54 en total) agrupadas en cuatro grupos. La descripción de las escenas en su totalidad ha sido registrada en el programa de análisis de datos cualitativos Atlas. Ti (versión 8.4), a partir del cual se han obtenido códigos, categorías y subcategorías. Asimismo, se han obtenido importantes resultados y conclusiones, pues se observa cómo las películas muestran características del autismo a la vez que difunden algunas falsas creencias</w:t>
      </w:r>
      <w:r w:rsidRPr="0011564A">
        <w:rPr>
          <w:rFonts w:ascii="Cambria" w:eastAsia="MS Mincho" w:hAnsi="Cambria" w:cs="Times New Roman"/>
          <w:sz w:val="24"/>
          <w:szCs w:val="24"/>
          <w:lang w:val="es-ES_tradnl" w:eastAsia="es-ES"/>
        </w:rPr>
        <w:t xml:space="preserve"> </w:t>
      </w:r>
      <w:r w:rsidRPr="0011564A">
        <w:rPr>
          <w:rFonts w:ascii="Times New Roman" w:eastAsia="MS Mincho" w:hAnsi="Times New Roman" w:cs="Times New Roman"/>
          <w:sz w:val="24"/>
          <w:szCs w:val="24"/>
          <w:lang w:eastAsia="es-ES"/>
        </w:rPr>
        <w:t>sobre la afección, como la idea errónea de que puede curarse o la falsa creencia de que se debe a malos tratos. Además, estas representan algunas de las barreras socioeducativas que pueden enfrentar estas personas en su vida diaria.</w:t>
      </w:r>
    </w:p>
    <w:p w14:paraId="37D17DCC" w14:textId="77777777" w:rsidR="00F71ED3" w:rsidRDefault="00F71ED3" w:rsidP="00F71ED3">
      <w:pPr>
        <w:spacing w:line="276" w:lineRule="auto"/>
        <w:jc w:val="both"/>
        <w:rPr>
          <w:rFonts w:ascii="Times New Roman" w:eastAsia="MS Mincho" w:hAnsi="Times New Roman" w:cs="Times New Roman"/>
          <w:sz w:val="24"/>
          <w:szCs w:val="24"/>
          <w:lang w:eastAsia="es-ES"/>
        </w:rPr>
      </w:pPr>
    </w:p>
    <w:p w14:paraId="2C2459DF" w14:textId="1A748592" w:rsidR="00F71ED3" w:rsidRDefault="00F71ED3" w:rsidP="00F71ED3">
      <w:pPr>
        <w:spacing w:line="276" w:lineRule="auto"/>
        <w:jc w:val="both"/>
        <w:rPr>
          <w:rFonts w:ascii="Times New Roman" w:eastAsia="MS Mincho" w:hAnsi="Times New Roman" w:cs="Times New Roman"/>
          <w:sz w:val="24"/>
          <w:szCs w:val="24"/>
          <w:lang w:eastAsia="es-ES"/>
        </w:rPr>
      </w:pPr>
      <w:r w:rsidRPr="00F71ED3">
        <w:rPr>
          <w:rFonts w:eastAsia="MS Mincho"/>
          <w:b/>
          <w:bCs/>
          <w:sz w:val="24"/>
          <w:szCs w:val="24"/>
          <w:lang w:eastAsia="es-ES"/>
        </w:rPr>
        <w:t>Palabras clave:</w:t>
      </w:r>
      <w:r>
        <w:rPr>
          <w:rFonts w:ascii="Times New Roman" w:eastAsia="MS Mincho" w:hAnsi="Times New Roman" w:cs="Times New Roman"/>
          <w:sz w:val="24"/>
          <w:szCs w:val="24"/>
          <w:lang w:eastAsia="es-ES"/>
        </w:rPr>
        <w:t xml:space="preserve"> </w:t>
      </w:r>
      <w:bookmarkStart w:id="1" w:name="_Hlk137751961"/>
      <w:r w:rsidRPr="00F71ED3">
        <w:rPr>
          <w:rFonts w:ascii="Times New Roman" w:eastAsia="MS Mincho" w:hAnsi="Times New Roman" w:cs="Times New Roman"/>
          <w:sz w:val="24"/>
          <w:szCs w:val="24"/>
          <w:lang w:eastAsia="es-ES"/>
        </w:rPr>
        <w:t>autismo</w:t>
      </w:r>
      <w:r w:rsidR="00215C6F">
        <w:rPr>
          <w:rFonts w:ascii="Times New Roman" w:eastAsia="MS Mincho" w:hAnsi="Times New Roman" w:cs="Times New Roman"/>
          <w:sz w:val="24"/>
          <w:szCs w:val="24"/>
          <w:lang w:eastAsia="es-ES"/>
        </w:rPr>
        <w:t xml:space="preserve">, </w:t>
      </w:r>
      <w:r w:rsidRPr="00F71ED3">
        <w:rPr>
          <w:rFonts w:ascii="Times New Roman" w:eastAsia="MS Mincho" w:hAnsi="Times New Roman" w:cs="Times New Roman"/>
          <w:sz w:val="24"/>
          <w:szCs w:val="24"/>
          <w:lang w:eastAsia="es-ES"/>
        </w:rPr>
        <w:t>cine</w:t>
      </w:r>
      <w:r w:rsidR="00215C6F">
        <w:rPr>
          <w:rFonts w:ascii="Times New Roman" w:eastAsia="MS Mincho" w:hAnsi="Times New Roman" w:cs="Times New Roman"/>
          <w:sz w:val="24"/>
          <w:szCs w:val="24"/>
          <w:lang w:eastAsia="es-ES"/>
        </w:rPr>
        <w:t xml:space="preserve">, desafíos, mitos, </w:t>
      </w:r>
      <w:r w:rsidRPr="00F71ED3">
        <w:rPr>
          <w:rFonts w:ascii="Times New Roman" w:eastAsia="MS Mincho" w:hAnsi="Times New Roman" w:cs="Times New Roman"/>
          <w:sz w:val="24"/>
          <w:szCs w:val="24"/>
          <w:lang w:eastAsia="es-ES"/>
        </w:rPr>
        <w:t>películas</w:t>
      </w:r>
      <w:r w:rsidR="00215C6F">
        <w:rPr>
          <w:rFonts w:ascii="Times New Roman" w:eastAsia="MS Mincho" w:hAnsi="Times New Roman" w:cs="Times New Roman"/>
          <w:sz w:val="24"/>
          <w:szCs w:val="24"/>
          <w:lang w:eastAsia="es-ES"/>
        </w:rPr>
        <w:t>.</w:t>
      </w:r>
    </w:p>
    <w:bookmarkEnd w:id="1"/>
    <w:p w14:paraId="5576E66C" w14:textId="77777777" w:rsidR="00F71ED3" w:rsidRPr="0011564A" w:rsidRDefault="00F71ED3" w:rsidP="00F71ED3">
      <w:pPr>
        <w:spacing w:line="276" w:lineRule="auto"/>
        <w:jc w:val="both"/>
        <w:rPr>
          <w:rFonts w:ascii="Times New Roman" w:eastAsia="MS Mincho" w:hAnsi="Times New Roman" w:cs="Times New Roman"/>
          <w:sz w:val="24"/>
          <w:szCs w:val="24"/>
          <w:lang w:eastAsia="es-ES"/>
        </w:rPr>
      </w:pPr>
    </w:p>
    <w:p w14:paraId="54F05FF3" w14:textId="249DD880" w:rsidR="00F71ED3" w:rsidRDefault="00F71ED3" w:rsidP="00F71ED3">
      <w:pPr>
        <w:pStyle w:val="Textoindependiente"/>
        <w:spacing w:before="92" w:line="276" w:lineRule="auto"/>
        <w:ind w:right="7200"/>
      </w:pPr>
      <w:proofErr w:type="spellStart"/>
      <w:r>
        <w:t>Abstract</w:t>
      </w:r>
      <w:proofErr w:type="spellEnd"/>
    </w:p>
    <w:p w14:paraId="572EBC44" w14:textId="077036C0" w:rsidR="00F71ED3" w:rsidRPr="00F71ED3" w:rsidRDefault="00F71ED3" w:rsidP="00F71ED3">
      <w:pPr>
        <w:widowControl/>
        <w:autoSpaceDE/>
        <w:autoSpaceDN/>
        <w:spacing w:line="276" w:lineRule="auto"/>
        <w:jc w:val="both"/>
        <w:rPr>
          <w:rFonts w:ascii="Times New Roman" w:eastAsia="MS Mincho" w:hAnsi="Times New Roman" w:cs="Times New Roman"/>
          <w:sz w:val="24"/>
          <w:szCs w:val="24"/>
          <w:lang w:val="en-GB" w:eastAsia="es-ES"/>
        </w:rPr>
      </w:pPr>
      <w:bookmarkStart w:id="2" w:name="_Hlk137752079"/>
      <w:r w:rsidRPr="00F71ED3">
        <w:rPr>
          <w:rFonts w:ascii="Times New Roman" w:eastAsia="MS Mincho" w:hAnsi="Times New Roman" w:cs="Times New Roman"/>
          <w:sz w:val="24"/>
          <w:szCs w:val="24"/>
          <w:lang w:val="en-GB" w:eastAsia="es-ES"/>
        </w:rPr>
        <w:t xml:space="preserve">In the present investigation, an analysis of three selected films has been carried out through five items. These films present characters with autism, both main and secondary. The film analysis has been carried out through three phases; the first one is the knowledge of the film (focusing mostly on plot, </w:t>
      </w:r>
      <w:proofErr w:type="gramStart"/>
      <w:r w:rsidRPr="00F71ED3">
        <w:rPr>
          <w:rFonts w:ascii="Times New Roman" w:eastAsia="MS Mincho" w:hAnsi="Times New Roman" w:cs="Times New Roman"/>
          <w:sz w:val="24"/>
          <w:szCs w:val="24"/>
          <w:lang w:val="en-GB" w:eastAsia="es-ES"/>
        </w:rPr>
        <w:t>genre</w:t>
      </w:r>
      <w:proofErr w:type="gramEnd"/>
      <w:r w:rsidRPr="00F71ED3">
        <w:rPr>
          <w:rFonts w:ascii="Times New Roman" w:eastAsia="MS Mincho" w:hAnsi="Times New Roman" w:cs="Times New Roman"/>
          <w:sz w:val="24"/>
          <w:szCs w:val="24"/>
          <w:lang w:val="en-GB" w:eastAsia="es-ES"/>
        </w:rPr>
        <w:t xml:space="preserve"> and period); the second one, the integral film analysis (focusing on aspects such as narration, dramaturgy and sound); and the third one, the interpretation. This last phase has been elaborated through the selection of different scenes (54 in total) grouped into four groups. The description of the scenes in their entirety has been recorded in the qualitative data analysis program Atlas. </w:t>
      </w:r>
      <w:proofErr w:type="spellStart"/>
      <w:r w:rsidRPr="00F71ED3">
        <w:rPr>
          <w:rFonts w:ascii="Times New Roman" w:eastAsia="MS Mincho" w:hAnsi="Times New Roman" w:cs="Times New Roman"/>
          <w:sz w:val="24"/>
          <w:szCs w:val="24"/>
          <w:lang w:val="en-GB" w:eastAsia="es-ES"/>
        </w:rPr>
        <w:t>Ti</w:t>
      </w:r>
      <w:proofErr w:type="spellEnd"/>
      <w:r w:rsidRPr="00F71ED3">
        <w:rPr>
          <w:rFonts w:ascii="Times New Roman" w:eastAsia="MS Mincho" w:hAnsi="Times New Roman" w:cs="Times New Roman"/>
          <w:sz w:val="24"/>
          <w:szCs w:val="24"/>
          <w:lang w:val="en-GB" w:eastAsia="es-ES"/>
        </w:rPr>
        <w:t xml:space="preserve"> (version 8.4), from which codes, categories and subcategories were obtained. Likewise, important results and conclusions have been obtained, since it is observed how the films show characteristics of autism while spreading some false beliefs about the condition, such as the misconception that it can be cured or the false belief that it is due to </w:t>
      </w:r>
      <w:r w:rsidRPr="00F71ED3">
        <w:rPr>
          <w:rFonts w:ascii="Times New Roman" w:eastAsia="MS Mincho" w:hAnsi="Times New Roman" w:cs="Times New Roman"/>
          <w:sz w:val="24"/>
          <w:szCs w:val="24"/>
          <w:lang w:val="en-GB" w:eastAsia="es-ES"/>
        </w:rPr>
        <w:lastRenderedPageBreak/>
        <w:t>maltreatment. In addition, these represent some of the socio-educational barriers that these people may face in their daily lives.</w:t>
      </w:r>
    </w:p>
    <w:bookmarkEnd w:id="2"/>
    <w:p w14:paraId="5667FE02" w14:textId="77777777" w:rsidR="00F71ED3" w:rsidRPr="00F71ED3" w:rsidRDefault="00F71ED3" w:rsidP="00F71ED3">
      <w:pPr>
        <w:pStyle w:val="Textoindependiente"/>
        <w:spacing w:before="92"/>
        <w:ind w:right="7200"/>
        <w:rPr>
          <w:lang w:val="en-GB"/>
        </w:rPr>
      </w:pPr>
    </w:p>
    <w:p w14:paraId="22165A00" w14:textId="0BB9B770" w:rsidR="00F71ED3" w:rsidRPr="00F71ED3" w:rsidRDefault="00CF5933" w:rsidP="00F71ED3">
      <w:pPr>
        <w:spacing w:line="276" w:lineRule="auto"/>
        <w:rPr>
          <w:rFonts w:ascii="Times New Roman" w:eastAsia="MS Mincho" w:hAnsi="Times New Roman" w:cs="Times New Roman"/>
          <w:sz w:val="24"/>
          <w:szCs w:val="24"/>
          <w:lang w:val="en-GB" w:eastAsia="es-ES"/>
        </w:rPr>
      </w:pPr>
      <w:r w:rsidRPr="00F71ED3">
        <w:rPr>
          <w:b/>
          <w:bCs/>
          <w:sz w:val="24"/>
          <w:szCs w:val="24"/>
          <w:lang w:val="en-GB"/>
        </w:rPr>
        <w:t>Key</w:t>
      </w:r>
      <w:r w:rsidRPr="00F71ED3">
        <w:rPr>
          <w:b/>
          <w:bCs/>
          <w:spacing w:val="-5"/>
          <w:sz w:val="24"/>
          <w:szCs w:val="24"/>
          <w:lang w:val="en-GB"/>
        </w:rPr>
        <w:t xml:space="preserve"> </w:t>
      </w:r>
      <w:r w:rsidRPr="00F71ED3">
        <w:rPr>
          <w:b/>
          <w:bCs/>
          <w:sz w:val="24"/>
          <w:szCs w:val="24"/>
          <w:lang w:val="en-GB"/>
        </w:rPr>
        <w:t>words:</w:t>
      </w:r>
      <w:r w:rsidR="00F71ED3" w:rsidRPr="00F71ED3">
        <w:rPr>
          <w:lang w:val="en-GB"/>
        </w:rPr>
        <w:t xml:space="preserve"> </w:t>
      </w:r>
      <w:bookmarkStart w:id="3" w:name="_Hlk137752138"/>
      <w:r w:rsidR="00F71ED3" w:rsidRPr="00F71ED3">
        <w:rPr>
          <w:rFonts w:ascii="Times New Roman" w:eastAsia="MS Mincho" w:hAnsi="Times New Roman" w:cs="Times New Roman"/>
          <w:sz w:val="24"/>
          <w:szCs w:val="24"/>
          <w:lang w:val="en-GB" w:eastAsia="es-ES"/>
        </w:rPr>
        <w:t>autism</w:t>
      </w:r>
      <w:r w:rsidR="00215C6F">
        <w:rPr>
          <w:rFonts w:ascii="Times New Roman" w:eastAsia="MS Mincho" w:hAnsi="Times New Roman" w:cs="Times New Roman"/>
          <w:sz w:val="24"/>
          <w:szCs w:val="24"/>
          <w:lang w:val="en-GB" w:eastAsia="es-ES"/>
        </w:rPr>
        <w:t xml:space="preserve">, </w:t>
      </w:r>
      <w:r w:rsidR="00F71ED3" w:rsidRPr="00F71ED3">
        <w:rPr>
          <w:rFonts w:ascii="Times New Roman" w:eastAsia="MS Mincho" w:hAnsi="Times New Roman" w:cs="Times New Roman"/>
          <w:sz w:val="24"/>
          <w:szCs w:val="24"/>
          <w:lang w:val="en-GB" w:eastAsia="es-ES"/>
        </w:rPr>
        <w:t>c</w:t>
      </w:r>
      <w:r w:rsidR="00045678">
        <w:rPr>
          <w:rFonts w:ascii="Times New Roman" w:eastAsia="MS Mincho" w:hAnsi="Times New Roman" w:cs="Times New Roman"/>
          <w:sz w:val="24"/>
          <w:szCs w:val="24"/>
          <w:lang w:val="en-GB" w:eastAsia="es-ES"/>
        </w:rPr>
        <w:t>hallenges, c</w:t>
      </w:r>
      <w:r w:rsidR="00F71ED3" w:rsidRPr="00F71ED3">
        <w:rPr>
          <w:rFonts w:ascii="Times New Roman" w:eastAsia="MS Mincho" w:hAnsi="Times New Roman" w:cs="Times New Roman"/>
          <w:sz w:val="24"/>
          <w:szCs w:val="24"/>
          <w:lang w:val="en-GB" w:eastAsia="es-ES"/>
        </w:rPr>
        <w:t>inema</w:t>
      </w:r>
      <w:r w:rsidR="00215C6F">
        <w:rPr>
          <w:rFonts w:ascii="Times New Roman" w:eastAsia="MS Mincho" w:hAnsi="Times New Roman" w:cs="Times New Roman"/>
          <w:sz w:val="24"/>
          <w:szCs w:val="24"/>
          <w:lang w:val="en-GB" w:eastAsia="es-ES"/>
        </w:rPr>
        <w:t xml:space="preserve">, </w:t>
      </w:r>
      <w:r w:rsidR="00F71ED3" w:rsidRPr="00F71ED3">
        <w:rPr>
          <w:rFonts w:ascii="Times New Roman" w:eastAsia="MS Mincho" w:hAnsi="Times New Roman" w:cs="Times New Roman"/>
          <w:sz w:val="24"/>
          <w:szCs w:val="24"/>
          <w:lang w:val="en-GB" w:eastAsia="es-ES"/>
        </w:rPr>
        <w:t>movies</w:t>
      </w:r>
      <w:r w:rsidR="00215C6F">
        <w:rPr>
          <w:rFonts w:ascii="Times New Roman" w:eastAsia="MS Mincho" w:hAnsi="Times New Roman" w:cs="Times New Roman"/>
          <w:sz w:val="24"/>
          <w:szCs w:val="24"/>
          <w:lang w:val="en-GB" w:eastAsia="es-ES"/>
        </w:rPr>
        <w:t xml:space="preserve">, </w:t>
      </w:r>
      <w:r w:rsidR="00F71ED3" w:rsidRPr="00F71ED3">
        <w:rPr>
          <w:rFonts w:ascii="Times New Roman" w:eastAsia="MS Mincho" w:hAnsi="Times New Roman" w:cs="Times New Roman"/>
          <w:sz w:val="24"/>
          <w:szCs w:val="24"/>
          <w:lang w:val="en-GB" w:eastAsia="es-ES"/>
        </w:rPr>
        <w:t>myths</w:t>
      </w:r>
      <w:r w:rsidR="00215C6F">
        <w:rPr>
          <w:rFonts w:ascii="Times New Roman" w:eastAsia="MS Mincho" w:hAnsi="Times New Roman" w:cs="Times New Roman"/>
          <w:sz w:val="24"/>
          <w:szCs w:val="24"/>
          <w:lang w:val="en-GB" w:eastAsia="es-ES"/>
        </w:rPr>
        <w:t>.</w:t>
      </w:r>
    </w:p>
    <w:bookmarkEnd w:id="3"/>
    <w:p w14:paraId="48D522EB" w14:textId="77777777" w:rsidR="006C1FFD" w:rsidRPr="00F71ED3" w:rsidRDefault="006C1FFD">
      <w:pPr>
        <w:pStyle w:val="Textoindependiente"/>
        <w:rPr>
          <w:sz w:val="20"/>
          <w:lang w:val="en-GB"/>
        </w:rPr>
      </w:pPr>
    </w:p>
    <w:p w14:paraId="33A95C00" w14:textId="77777777" w:rsidR="006C1FFD" w:rsidRPr="00F71ED3" w:rsidRDefault="006C1FFD">
      <w:pPr>
        <w:pStyle w:val="Textoindependiente"/>
        <w:rPr>
          <w:sz w:val="20"/>
          <w:lang w:val="en-GB"/>
        </w:rPr>
      </w:pPr>
    </w:p>
    <w:p w14:paraId="033B428C" w14:textId="77777777" w:rsidR="006C1FFD" w:rsidRDefault="00CF5933">
      <w:pPr>
        <w:pStyle w:val="Textoindependiente"/>
        <w:spacing w:before="92"/>
        <w:ind w:left="102"/>
      </w:pPr>
      <w:r>
        <w:t>--------------------------------------------------------------------------------</w:t>
      </w:r>
    </w:p>
    <w:p w14:paraId="1374A078" w14:textId="77777777" w:rsidR="006C1FFD" w:rsidRDefault="006C1FFD">
      <w:pPr>
        <w:pStyle w:val="Textoindependiente"/>
      </w:pPr>
    </w:p>
    <w:p w14:paraId="7C3CEA7E" w14:textId="77777777" w:rsidR="006C1FFD" w:rsidRDefault="00CF5933">
      <w:pPr>
        <w:pStyle w:val="Textoindependiente"/>
        <w:ind w:left="102"/>
      </w:pPr>
      <w:r>
        <w:t>Sobre los</w:t>
      </w:r>
      <w:r>
        <w:rPr>
          <w:spacing w:val="-2"/>
        </w:rPr>
        <w:t xml:space="preserve"> </w:t>
      </w:r>
      <w:r>
        <w:t>autores:</w:t>
      </w:r>
    </w:p>
    <w:p w14:paraId="47FCDEE1" w14:textId="77777777" w:rsidR="006C1FFD" w:rsidRDefault="006C1FFD">
      <w:pPr>
        <w:pStyle w:val="Textoindependiente"/>
        <w:spacing w:before="4"/>
        <w:rPr>
          <w:sz w:val="22"/>
        </w:rPr>
      </w:pPr>
    </w:p>
    <w:p w14:paraId="33D861AA" w14:textId="478C89CF" w:rsidR="0002689F" w:rsidRPr="0002689F" w:rsidRDefault="0002689F" w:rsidP="0002689F">
      <w:pPr>
        <w:jc w:val="both"/>
        <w:rPr>
          <w:rFonts w:ascii="Times New Roman" w:hAnsi="Times New Roman" w:cs="Times New Roman"/>
          <w:b/>
          <w:bCs/>
          <w:sz w:val="24"/>
          <w:szCs w:val="24"/>
          <w:lang w:eastAsia="es-ES_tradnl"/>
        </w:rPr>
      </w:pPr>
      <w:r w:rsidRPr="0002689F">
        <w:rPr>
          <w:rFonts w:ascii="Times New Roman" w:hAnsi="Times New Roman" w:cs="Times New Roman"/>
          <w:b/>
          <w:bCs/>
          <w:sz w:val="24"/>
          <w:szCs w:val="24"/>
          <w:lang w:eastAsia="es-ES_tradnl"/>
        </w:rPr>
        <w:t>Yonatan Díaz Santa María:</w:t>
      </w:r>
    </w:p>
    <w:p w14:paraId="758FB6B1" w14:textId="77777777" w:rsidR="0002689F" w:rsidRDefault="0002689F" w:rsidP="0002689F">
      <w:pPr>
        <w:jc w:val="both"/>
        <w:rPr>
          <w:rFonts w:ascii="Times New Roman" w:hAnsi="Times New Roman" w:cs="Times New Roman"/>
          <w:sz w:val="24"/>
          <w:szCs w:val="24"/>
          <w:lang w:eastAsia="es-ES_tradnl"/>
        </w:rPr>
      </w:pPr>
    </w:p>
    <w:p w14:paraId="66715BED" w14:textId="2560A51B" w:rsidR="0002689F" w:rsidRDefault="0002689F" w:rsidP="0002689F">
      <w:pPr>
        <w:jc w:val="both"/>
        <w:rPr>
          <w:rFonts w:ascii="Times New Roman" w:hAnsi="Times New Roman" w:cs="Times New Roman"/>
          <w:sz w:val="24"/>
          <w:szCs w:val="24"/>
          <w:lang w:eastAsia="es-ES_tradnl"/>
        </w:rPr>
      </w:pPr>
      <w:r w:rsidRPr="0002689F">
        <w:rPr>
          <w:rFonts w:ascii="Times New Roman" w:hAnsi="Times New Roman" w:cs="Times New Roman"/>
          <w:sz w:val="24"/>
          <w:szCs w:val="24"/>
          <w:lang w:eastAsia="es-ES_tradnl"/>
        </w:rPr>
        <w:t xml:space="preserve">Inicié mi andadura formativa en el </w:t>
      </w:r>
      <w:proofErr w:type="spellStart"/>
      <w:r w:rsidRPr="0002689F">
        <w:rPr>
          <w:rFonts w:ascii="Times New Roman" w:hAnsi="Times New Roman" w:cs="Times New Roman"/>
          <w:sz w:val="24"/>
          <w:szCs w:val="24"/>
          <w:lang w:eastAsia="es-ES_tradnl"/>
        </w:rPr>
        <w:t>ámbito</w:t>
      </w:r>
      <w:proofErr w:type="spellEnd"/>
      <w:r w:rsidRPr="0002689F">
        <w:rPr>
          <w:rFonts w:ascii="Times New Roman" w:hAnsi="Times New Roman" w:cs="Times New Roman"/>
          <w:sz w:val="24"/>
          <w:szCs w:val="24"/>
          <w:lang w:eastAsia="es-ES_tradnl"/>
        </w:rPr>
        <w:t xml:space="preserve"> de la </w:t>
      </w:r>
      <w:proofErr w:type="spellStart"/>
      <w:r w:rsidRPr="0002689F">
        <w:rPr>
          <w:rFonts w:ascii="Times New Roman" w:hAnsi="Times New Roman" w:cs="Times New Roman"/>
          <w:sz w:val="24"/>
          <w:szCs w:val="24"/>
          <w:lang w:eastAsia="es-ES_tradnl"/>
        </w:rPr>
        <w:t>inclusión</w:t>
      </w:r>
      <w:proofErr w:type="spellEnd"/>
      <w:r w:rsidRPr="0002689F">
        <w:rPr>
          <w:rFonts w:ascii="Times New Roman" w:hAnsi="Times New Roman" w:cs="Times New Roman"/>
          <w:sz w:val="24"/>
          <w:szCs w:val="24"/>
          <w:lang w:eastAsia="es-ES_tradnl"/>
        </w:rPr>
        <w:t xml:space="preserve"> social y educativa siguiendo una trayectoria </w:t>
      </w:r>
      <w:proofErr w:type="spellStart"/>
      <w:r w:rsidRPr="0002689F">
        <w:rPr>
          <w:rFonts w:ascii="Times New Roman" w:hAnsi="Times New Roman" w:cs="Times New Roman"/>
          <w:sz w:val="24"/>
          <w:szCs w:val="24"/>
          <w:lang w:eastAsia="es-ES_tradnl"/>
        </w:rPr>
        <w:t>académica</w:t>
      </w:r>
      <w:proofErr w:type="spellEnd"/>
      <w:r w:rsidRPr="0002689F">
        <w:rPr>
          <w:rFonts w:ascii="Times New Roman" w:hAnsi="Times New Roman" w:cs="Times New Roman"/>
          <w:sz w:val="24"/>
          <w:szCs w:val="24"/>
          <w:lang w:eastAsia="es-ES_tradnl"/>
        </w:rPr>
        <w:t xml:space="preserve"> desde pregrado hasta posgrado bien definida dentro del </w:t>
      </w:r>
      <w:proofErr w:type="spellStart"/>
      <w:r w:rsidRPr="0002689F">
        <w:rPr>
          <w:rFonts w:ascii="Times New Roman" w:hAnsi="Times New Roman" w:cs="Times New Roman"/>
          <w:sz w:val="24"/>
          <w:szCs w:val="24"/>
          <w:lang w:eastAsia="es-ES_tradnl"/>
        </w:rPr>
        <w:t>área</w:t>
      </w:r>
      <w:proofErr w:type="spellEnd"/>
      <w:r w:rsidRPr="0002689F">
        <w:rPr>
          <w:rFonts w:ascii="Times New Roman" w:hAnsi="Times New Roman" w:cs="Times New Roman"/>
          <w:sz w:val="24"/>
          <w:szCs w:val="24"/>
          <w:lang w:eastAsia="es-ES_tradnl"/>
        </w:rPr>
        <w:t xml:space="preserve"> de </w:t>
      </w:r>
      <w:proofErr w:type="spellStart"/>
      <w:r w:rsidRPr="0002689F">
        <w:rPr>
          <w:rFonts w:ascii="Times New Roman" w:hAnsi="Times New Roman" w:cs="Times New Roman"/>
          <w:sz w:val="24"/>
          <w:szCs w:val="24"/>
          <w:lang w:eastAsia="es-ES_tradnl"/>
        </w:rPr>
        <w:t>Didáctica</w:t>
      </w:r>
      <w:proofErr w:type="spellEnd"/>
      <w:r w:rsidRPr="0002689F">
        <w:rPr>
          <w:rFonts w:ascii="Times New Roman" w:hAnsi="Times New Roman" w:cs="Times New Roman"/>
          <w:sz w:val="24"/>
          <w:szCs w:val="24"/>
          <w:lang w:eastAsia="es-ES_tradnl"/>
        </w:rPr>
        <w:t xml:space="preserve"> y </w:t>
      </w:r>
      <w:proofErr w:type="spellStart"/>
      <w:r w:rsidRPr="0002689F">
        <w:rPr>
          <w:rFonts w:ascii="Times New Roman" w:hAnsi="Times New Roman" w:cs="Times New Roman"/>
          <w:sz w:val="24"/>
          <w:szCs w:val="24"/>
          <w:lang w:eastAsia="es-ES_tradnl"/>
        </w:rPr>
        <w:t>Organización</w:t>
      </w:r>
      <w:proofErr w:type="spellEnd"/>
      <w:r w:rsidRPr="0002689F">
        <w:rPr>
          <w:rFonts w:ascii="Times New Roman" w:hAnsi="Times New Roman" w:cs="Times New Roman"/>
          <w:sz w:val="24"/>
          <w:szCs w:val="24"/>
          <w:lang w:eastAsia="es-ES_tradnl"/>
        </w:rPr>
        <w:t xml:space="preserve"> Escolar (DOE), y que va desde la </w:t>
      </w:r>
      <w:proofErr w:type="spellStart"/>
      <w:r w:rsidRPr="0002689F">
        <w:rPr>
          <w:rFonts w:ascii="Times New Roman" w:hAnsi="Times New Roman" w:cs="Times New Roman"/>
          <w:sz w:val="24"/>
          <w:szCs w:val="24"/>
          <w:lang w:eastAsia="es-ES_tradnl"/>
        </w:rPr>
        <w:t>adquisición</w:t>
      </w:r>
      <w:proofErr w:type="spellEnd"/>
      <w:r w:rsidRPr="0002689F">
        <w:rPr>
          <w:rFonts w:ascii="Times New Roman" w:hAnsi="Times New Roman" w:cs="Times New Roman"/>
          <w:sz w:val="24"/>
          <w:szCs w:val="24"/>
          <w:lang w:eastAsia="es-ES_tradnl"/>
        </w:rPr>
        <w:t xml:space="preserve"> del </w:t>
      </w:r>
      <w:proofErr w:type="spellStart"/>
      <w:r w:rsidRPr="0002689F">
        <w:rPr>
          <w:rFonts w:ascii="Times New Roman" w:hAnsi="Times New Roman" w:cs="Times New Roman"/>
          <w:sz w:val="24"/>
          <w:szCs w:val="24"/>
          <w:lang w:eastAsia="es-ES_tradnl"/>
        </w:rPr>
        <w:t>título</w:t>
      </w:r>
      <w:proofErr w:type="spellEnd"/>
      <w:r w:rsidRPr="0002689F">
        <w:rPr>
          <w:rFonts w:ascii="Times New Roman" w:hAnsi="Times New Roman" w:cs="Times New Roman"/>
          <w:sz w:val="24"/>
          <w:szCs w:val="24"/>
          <w:lang w:eastAsia="es-ES_tradnl"/>
        </w:rPr>
        <w:t xml:space="preserve"> como Graduado en </w:t>
      </w:r>
      <w:proofErr w:type="spellStart"/>
      <w:r w:rsidRPr="0002689F">
        <w:rPr>
          <w:rFonts w:ascii="Times New Roman" w:hAnsi="Times New Roman" w:cs="Times New Roman"/>
          <w:sz w:val="24"/>
          <w:szCs w:val="24"/>
          <w:lang w:eastAsia="es-ES_tradnl"/>
        </w:rPr>
        <w:t>Educación</w:t>
      </w:r>
      <w:proofErr w:type="spellEnd"/>
      <w:r w:rsidRPr="0002689F">
        <w:rPr>
          <w:rFonts w:ascii="Times New Roman" w:hAnsi="Times New Roman" w:cs="Times New Roman"/>
          <w:sz w:val="24"/>
          <w:szCs w:val="24"/>
          <w:lang w:eastAsia="es-ES_tradnl"/>
        </w:rPr>
        <w:t xml:space="preserve"> Social (2017) por la Universidad de Murcia, continuando mi </w:t>
      </w:r>
      <w:proofErr w:type="spellStart"/>
      <w:r w:rsidRPr="0002689F">
        <w:rPr>
          <w:rFonts w:ascii="Times New Roman" w:hAnsi="Times New Roman" w:cs="Times New Roman"/>
          <w:sz w:val="24"/>
          <w:szCs w:val="24"/>
          <w:lang w:eastAsia="es-ES_tradnl"/>
        </w:rPr>
        <w:t>formación</w:t>
      </w:r>
      <w:proofErr w:type="spellEnd"/>
      <w:r w:rsidRPr="0002689F">
        <w:rPr>
          <w:rFonts w:ascii="Times New Roman" w:hAnsi="Times New Roman" w:cs="Times New Roman"/>
          <w:sz w:val="24"/>
          <w:szCs w:val="24"/>
          <w:lang w:eastAsia="es-ES_tradnl"/>
        </w:rPr>
        <w:t xml:space="preserve"> con el </w:t>
      </w:r>
      <w:proofErr w:type="spellStart"/>
      <w:r w:rsidRPr="0002689F">
        <w:rPr>
          <w:rFonts w:ascii="Times New Roman" w:hAnsi="Times New Roman" w:cs="Times New Roman"/>
          <w:sz w:val="24"/>
          <w:szCs w:val="24"/>
          <w:lang w:eastAsia="es-ES_tradnl"/>
        </w:rPr>
        <w:t>Máster</w:t>
      </w:r>
      <w:proofErr w:type="spellEnd"/>
      <w:r w:rsidRPr="0002689F">
        <w:rPr>
          <w:rFonts w:ascii="Times New Roman" w:hAnsi="Times New Roman" w:cs="Times New Roman"/>
          <w:sz w:val="24"/>
          <w:szCs w:val="24"/>
          <w:lang w:eastAsia="es-ES_tradnl"/>
        </w:rPr>
        <w:t xml:space="preserve"> Universitario en </w:t>
      </w:r>
      <w:proofErr w:type="spellStart"/>
      <w:r w:rsidRPr="0002689F">
        <w:rPr>
          <w:rFonts w:ascii="Times New Roman" w:hAnsi="Times New Roman" w:cs="Times New Roman"/>
          <w:sz w:val="24"/>
          <w:szCs w:val="24"/>
          <w:lang w:eastAsia="es-ES_tradnl"/>
        </w:rPr>
        <w:t>Inclusión-Exclusión</w:t>
      </w:r>
      <w:proofErr w:type="spellEnd"/>
      <w:r w:rsidRPr="0002689F">
        <w:rPr>
          <w:rFonts w:ascii="Times New Roman" w:hAnsi="Times New Roman" w:cs="Times New Roman"/>
          <w:sz w:val="24"/>
          <w:szCs w:val="24"/>
          <w:lang w:eastAsia="es-ES_tradnl"/>
        </w:rPr>
        <w:t xml:space="preserve"> Social y Educativa: </w:t>
      </w:r>
      <w:proofErr w:type="spellStart"/>
      <w:r w:rsidRPr="0002689F">
        <w:rPr>
          <w:rFonts w:ascii="Times New Roman" w:hAnsi="Times New Roman" w:cs="Times New Roman"/>
          <w:sz w:val="24"/>
          <w:szCs w:val="24"/>
          <w:lang w:eastAsia="es-ES_tradnl"/>
        </w:rPr>
        <w:t>Políticas</w:t>
      </w:r>
      <w:proofErr w:type="spellEnd"/>
      <w:r w:rsidRPr="0002689F">
        <w:rPr>
          <w:rFonts w:ascii="Times New Roman" w:hAnsi="Times New Roman" w:cs="Times New Roman"/>
          <w:sz w:val="24"/>
          <w:szCs w:val="24"/>
          <w:lang w:eastAsia="es-ES_tradnl"/>
        </w:rPr>
        <w:t xml:space="preserve">, Programas y </w:t>
      </w:r>
      <w:proofErr w:type="spellStart"/>
      <w:r w:rsidRPr="0002689F">
        <w:rPr>
          <w:rFonts w:ascii="Times New Roman" w:hAnsi="Times New Roman" w:cs="Times New Roman"/>
          <w:sz w:val="24"/>
          <w:szCs w:val="24"/>
          <w:lang w:eastAsia="es-ES_tradnl"/>
        </w:rPr>
        <w:t>Prácticas</w:t>
      </w:r>
      <w:proofErr w:type="spellEnd"/>
      <w:r w:rsidRPr="0002689F">
        <w:rPr>
          <w:rFonts w:ascii="Times New Roman" w:hAnsi="Times New Roman" w:cs="Times New Roman"/>
          <w:sz w:val="24"/>
          <w:szCs w:val="24"/>
          <w:lang w:eastAsia="es-ES_tradnl"/>
        </w:rPr>
        <w:t xml:space="preserve"> por la Universidad de Murcia (2018), hasta el sobresaliente cum laude por unanimidad en el doctorado (Universidad de Murcia </w:t>
      </w:r>
      <w:r>
        <w:rPr>
          <w:rFonts w:ascii="Times New Roman" w:hAnsi="Times New Roman" w:cs="Times New Roman"/>
          <w:sz w:val="24"/>
          <w:szCs w:val="24"/>
          <w:lang w:eastAsia="es-ES_tradnl"/>
        </w:rPr>
        <w:t>–</w:t>
      </w:r>
      <w:r w:rsidRPr="0002689F">
        <w:rPr>
          <w:rFonts w:ascii="Times New Roman" w:hAnsi="Times New Roman" w:cs="Times New Roman"/>
          <w:sz w:val="24"/>
          <w:szCs w:val="24"/>
          <w:lang w:eastAsia="es-ES_tradnl"/>
        </w:rPr>
        <w:t>2023</w:t>
      </w:r>
      <w:r>
        <w:rPr>
          <w:rFonts w:ascii="Times New Roman" w:hAnsi="Times New Roman" w:cs="Times New Roman"/>
          <w:sz w:val="24"/>
          <w:szCs w:val="24"/>
          <w:lang w:eastAsia="es-ES_tradnl"/>
        </w:rPr>
        <w:t>–</w:t>
      </w:r>
      <w:r w:rsidRPr="0002689F">
        <w:rPr>
          <w:rFonts w:ascii="Times New Roman" w:hAnsi="Times New Roman" w:cs="Times New Roman"/>
          <w:sz w:val="24"/>
          <w:szCs w:val="24"/>
          <w:lang w:eastAsia="es-ES_tradnl"/>
        </w:rPr>
        <w:t xml:space="preserve">). En 2018 obtuve una beca de </w:t>
      </w:r>
      <w:proofErr w:type="spellStart"/>
      <w:r w:rsidRPr="0002689F">
        <w:rPr>
          <w:rFonts w:ascii="Times New Roman" w:hAnsi="Times New Roman" w:cs="Times New Roman"/>
          <w:sz w:val="24"/>
          <w:szCs w:val="24"/>
          <w:lang w:eastAsia="es-ES_tradnl"/>
        </w:rPr>
        <w:t>colaboración</w:t>
      </w:r>
      <w:proofErr w:type="spellEnd"/>
      <w:r w:rsidRPr="0002689F">
        <w:rPr>
          <w:rFonts w:ascii="Times New Roman" w:hAnsi="Times New Roman" w:cs="Times New Roman"/>
          <w:sz w:val="24"/>
          <w:szCs w:val="24"/>
          <w:lang w:eastAsia="es-ES_tradnl"/>
        </w:rPr>
        <w:t xml:space="preserve">, gracias a la cual pude fortalecer mi trayectoria investigadora iniciada </w:t>
      </w:r>
      <w:proofErr w:type="spellStart"/>
      <w:r w:rsidRPr="0002689F">
        <w:rPr>
          <w:rFonts w:ascii="Times New Roman" w:hAnsi="Times New Roman" w:cs="Times New Roman"/>
          <w:sz w:val="24"/>
          <w:szCs w:val="24"/>
          <w:lang w:eastAsia="es-ES_tradnl"/>
        </w:rPr>
        <w:t>años</w:t>
      </w:r>
      <w:proofErr w:type="spellEnd"/>
      <w:r w:rsidRPr="0002689F">
        <w:rPr>
          <w:rFonts w:ascii="Times New Roman" w:hAnsi="Times New Roman" w:cs="Times New Roman"/>
          <w:sz w:val="24"/>
          <w:szCs w:val="24"/>
          <w:lang w:eastAsia="es-ES_tradnl"/>
        </w:rPr>
        <w:t xml:space="preserve"> </w:t>
      </w:r>
      <w:proofErr w:type="spellStart"/>
      <w:r w:rsidRPr="0002689F">
        <w:rPr>
          <w:rFonts w:ascii="Times New Roman" w:hAnsi="Times New Roman" w:cs="Times New Roman"/>
          <w:sz w:val="24"/>
          <w:szCs w:val="24"/>
          <w:lang w:eastAsia="es-ES_tradnl"/>
        </w:rPr>
        <w:t>atrás</w:t>
      </w:r>
      <w:proofErr w:type="spellEnd"/>
      <w:r w:rsidRPr="0002689F">
        <w:rPr>
          <w:rFonts w:ascii="Times New Roman" w:hAnsi="Times New Roman" w:cs="Times New Roman"/>
          <w:sz w:val="24"/>
          <w:szCs w:val="24"/>
          <w:lang w:eastAsia="es-ES_tradnl"/>
        </w:rPr>
        <w:t xml:space="preserve"> como alumno interno. En 2018 </w:t>
      </w:r>
      <w:proofErr w:type="spellStart"/>
      <w:r w:rsidRPr="0002689F">
        <w:rPr>
          <w:rFonts w:ascii="Times New Roman" w:hAnsi="Times New Roman" w:cs="Times New Roman"/>
          <w:sz w:val="24"/>
          <w:szCs w:val="24"/>
          <w:lang w:eastAsia="es-ES_tradnl"/>
        </w:rPr>
        <w:t>recibi</w:t>
      </w:r>
      <w:proofErr w:type="spellEnd"/>
      <w:r w:rsidRPr="0002689F">
        <w:rPr>
          <w:rFonts w:ascii="Times New Roman" w:hAnsi="Times New Roman" w:cs="Times New Roman"/>
          <w:sz w:val="24"/>
          <w:szCs w:val="24"/>
          <w:lang w:eastAsia="es-ES_tradnl"/>
        </w:rPr>
        <w:t xml:space="preserve">́ el Premio Extraordinario Final de Grado y en 2021 el Premio Nacional Final de Carrera. </w:t>
      </w:r>
      <w:proofErr w:type="spellStart"/>
      <w:r w:rsidRPr="0002689F">
        <w:rPr>
          <w:rFonts w:ascii="Times New Roman" w:hAnsi="Times New Roman" w:cs="Times New Roman"/>
          <w:sz w:val="24"/>
          <w:szCs w:val="24"/>
          <w:lang w:eastAsia="es-ES_tradnl"/>
        </w:rPr>
        <w:t>Además</w:t>
      </w:r>
      <w:proofErr w:type="spellEnd"/>
      <w:r w:rsidRPr="0002689F">
        <w:rPr>
          <w:rFonts w:ascii="Times New Roman" w:hAnsi="Times New Roman" w:cs="Times New Roman"/>
          <w:sz w:val="24"/>
          <w:szCs w:val="24"/>
          <w:lang w:eastAsia="es-ES_tradnl"/>
        </w:rPr>
        <w:t xml:space="preserve">, en 2018 me fue concedido un contrato predoctoral financiado por el Ministerio de Ciencia, </w:t>
      </w:r>
      <w:proofErr w:type="spellStart"/>
      <w:r w:rsidRPr="0002689F">
        <w:rPr>
          <w:rFonts w:ascii="Times New Roman" w:hAnsi="Times New Roman" w:cs="Times New Roman"/>
          <w:sz w:val="24"/>
          <w:szCs w:val="24"/>
          <w:lang w:eastAsia="es-ES_tradnl"/>
        </w:rPr>
        <w:t>Innovación</w:t>
      </w:r>
      <w:proofErr w:type="spellEnd"/>
      <w:r w:rsidRPr="0002689F">
        <w:rPr>
          <w:rFonts w:ascii="Times New Roman" w:hAnsi="Times New Roman" w:cs="Times New Roman"/>
          <w:sz w:val="24"/>
          <w:szCs w:val="24"/>
          <w:lang w:eastAsia="es-ES_tradnl"/>
        </w:rPr>
        <w:t xml:space="preserve"> y Universidades, desarrollando mi labor dentro del Grupo de </w:t>
      </w:r>
      <w:proofErr w:type="spellStart"/>
      <w:r w:rsidRPr="0002689F">
        <w:rPr>
          <w:rFonts w:ascii="Times New Roman" w:hAnsi="Times New Roman" w:cs="Times New Roman"/>
          <w:sz w:val="24"/>
          <w:szCs w:val="24"/>
          <w:lang w:eastAsia="es-ES_tradnl"/>
        </w:rPr>
        <w:t>Investigación</w:t>
      </w:r>
      <w:proofErr w:type="spellEnd"/>
      <w:r w:rsidRPr="0002689F">
        <w:rPr>
          <w:rFonts w:ascii="Times New Roman" w:hAnsi="Times New Roman" w:cs="Times New Roman"/>
          <w:sz w:val="24"/>
          <w:szCs w:val="24"/>
          <w:lang w:eastAsia="es-ES_tradnl"/>
        </w:rPr>
        <w:t xml:space="preserve"> Diversidad Funcional y Derechos Humanos (DIDE) en el cual funjo como coordinador del </w:t>
      </w:r>
      <w:proofErr w:type="spellStart"/>
      <w:r w:rsidRPr="0002689F">
        <w:rPr>
          <w:rFonts w:ascii="Times New Roman" w:hAnsi="Times New Roman" w:cs="Times New Roman"/>
          <w:sz w:val="24"/>
          <w:szCs w:val="24"/>
          <w:lang w:eastAsia="es-ES_tradnl"/>
        </w:rPr>
        <w:t>área</w:t>
      </w:r>
      <w:proofErr w:type="spellEnd"/>
      <w:r w:rsidRPr="0002689F">
        <w:rPr>
          <w:rFonts w:ascii="Times New Roman" w:hAnsi="Times New Roman" w:cs="Times New Roman"/>
          <w:sz w:val="24"/>
          <w:szCs w:val="24"/>
          <w:lang w:eastAsia="es-ES_tradnl"/>
        </w:rPr>
        <w:t xml:space="preserve"> de diversidad funcional. </w:t>
      </w:r>
      <w:proofErr w:type="spellStart"/>
      <w:r w:rsidRPr="0002689F">
        <w:rPr>
          <w:rFonts w:ascii="Times New Roman" w:hAnsi="Times New Roman" w:cs="Times New Roman"/>
          <w:sz w:val="24"/>
          <w:szCs w:val="24"/>
          <w:lang w:eastAsia="es-ES_tradnl"/>
        </w:rPr>
        <w:t>También</w:t>
      </w:r>
      <w:proofErr w:type="spellEnd"/>
      <w:r w:rsidRPr="0002689F">
        <w:rPr>
          <w:rFonts w:ascii="Times New Roman" w:hAnsi="Times New Roman" w:cs="Times New Roman"/>
          <w:sz w:val="24"/>
          <w:szCs w:val="24"/>
          <w:lang w:eastAsia="es-ES_tradnl"/>
        </w:rPr>
        <w:t xml:space="preserve">, pertenezco al Centro de Estudios sobre Diversidad Funcional (CEDYF), </w:t>
      </w:r>
      <w:proofErr w:type="spellStart"/>
      <w:r w:rsidRPr="0002689F">
        <w:rPr>
          <w:rFonts w:ascii="Times New Roman" w:hAnsi="Times New Roman" w:cs="Times New Roman"/>
          <w:sz w:val="24"/>
          <w:szCs w:val="24"/>
          <w:lang w:eastAsia="es-ES_tradnl"/>
        </w:rPr>
        <w:t>asi</w:t>
      </w:r>
      <w:proofErr w:type="spellEnd"/>
      <w:r w:rsidRPr="0002689F">
        <w:rPr>
          <w:rFonts w:ascii="Times New Roman" w:hAnsi="Times New Roman" w:cs="Times New Roman"/>
          <w:sz w:val="24"/>
          <w:szCs w:val="24"/>
          <w:lang w:eastAsia="es-ES_tradnl"/>
        </w:rPr>
        <w:t xml:space="preserve">́ como al grupo promotor de la novedosa propuesta del Modelo ÍNDICE (Modelo Integrado de </w:t>
      </w:r>
      <w:proofErr w:type="spellStart"/>
      <w:r w:rsidRPr="0002689F">
        <w:rPr>
          <w:rFonts w:ascii="Times New Roman" w:hAnsi="Times New Roman" w:cs="Times New Roman"/>
          <w:sz w:val="24"/>
          <w:szCs w:val="24"/>
          <w:lang w:eastAsia="es-ES_tradnl"/>
        </w:rPr>
        <w:t>Investigación</w:t>
      </w:r>
      <w:proofErr w:type="spellEnd"/>
      <w:r w:rsidRPr="0002689F">
        <w:rPr>
          <w:rFonts w:ascii="Times New Roman" w:hAnsi="Times New Roman" w:cs="Times New Roman"/>
          <w:sz w:val="24"/>
          <w:szCs w:val="24"/>
          <w:lang w:eastAsia="es-ES_tradnl"/>
        </w:rPr>
        <w:t xml:space="preserve">, </w:t>
      </w:r>
      <w:proofErr w:type="spellStart"/>
      <w:r w:rsidRPr="0002689F">
        <w:rPr>
          <w:rFonts w:ascii="Times New Roman" w:hAnsi="Times New Roman" w:cs="Times New Roman"/>
          <w:sz w:val="24"/>
          <w:szCs w:val="24"/>
          <w:lang w:eastAsia="es-ES_tradnl"/>
        </w:rPr>
        <w:t>Innovación</w:t>
      </w:r>
      <w:proofErr w:type="spellEnd"/>
      <w:r w:rsidRPr="0002689F">
        <w:rPr>
          <w:rFonts w:ascii="Times New Roman" w:hAnsi="Times New Roman" w:cs="Times New Roman"/>
          <w:sz w:val="24"/>
          <w:szCs w:val="24"/>
          <w:lang w:eastAsia="es-ES_tradnl"/>
        </w:rPr>
        <w:t xml:space="preserve">, Desarrollo y Transferencia entre centros educativos y la Universidad). </w:t>
      </w:r>
      <w:proofErr w:type="spellStart"/>
      <w:r w:rsidRPr="0002689F">
        <w:rPr>
          <w:rFonts w:ascii="Times New Roman" w:hAnsi="Times New Roman" w:cs="Times New Roman"/>
          <w:sz w:val="24"/>
          <w:szCs w:val="24"/>
          <w:lang w:eastAsia="es-ES_tradnl"/>
        </w:rPr>
        <w:t>Además</w:t>
      </w:r>
      <w:proofErr w:type="spellEnd"/>
      <w:r w:rsidRPr="0002689F">
        <w:rPr>
          <w:rFonts w:ascii="Times New Roman" w:hAnsi="Times New Roman" w:cs="Times New Roman"/>
          <w:sz w:val="24"/>
          <w:szCs w:val="24"/>
          <w:lang w:eastAsia="es-ES_tradnl"/>
        </w:rPr>
        <w:t xml:space="preserve">, he realizado estancias de </w:t>
      </w:r>
      <w:proofErr w:type="spellStart"/>
      <w:r w:rsidRPr="0002689F">
        <w:rPr>
          <w:rFonts w:ascii="Times New Roman" w:hAnsi="Times New Roman" w:cs="Times New Roman"/>
          <w:sz w:val="24"/>
          <w:szCs w:val="24"/>
          <w:lang w:eastAsia="es-ES_tradnl"/>
        </w:rPr>
        <w:t>investigación</w:t>
      </w:r>
      <w:proofErr w:type="spellEnd"/>
      <w:r w:rsidRPr="0002689F">
        <w:rPr>
          <w:rFonts w:ascii="Times New Roman" w:hAnsi="Times New Roman" w:cs="Times New Roman"/>
          <w:sz w:val="24"/>
          <w:szCs w:val="24"/>
          <w:lang w:eastAsia="es-ES_tradnl"/>
        </w:rPr>
        <w:t xml:space="preserve"> nacionales e internacionales en la Universidad de Granada, como </w:t>
      </w:r>
      <w:proofErr w:type="spellStart"/>
      <w:r w:rsidRPr="0002689F">
        <w:rPr>
          <w:rFonts w:ascii="Times New Roman" w:hAnsi="Times New Roman" w:cs="Times New Roman"/>
          <w:sz w:val="24"/>
          <w:szCs w:val="24"/>
          <w:lang w:eastAsia="es-ES_tradnl"/>
        </w:rPr>
        <w:t>también</w:t>
      </w:r>
      <w:proofErr w:type="spellEnd"/>
      <w:r w:rsidRPr="0002689F">
        <w:rPr>
          <w:rFonts w:ascii="Times New Roman" w:hAnsi="Times New Roman" w:cs="Times New Roman"/>
          <w:sz w:val="24"/>
          <w:szCs w:val="24"/>
          <w:lang w:eastAsia="es-ES_tradnl"/>
        </w:rPr>
        <w:t xml:space="preserve"> en la Universidad</w:t>
      </w:r>
      <w:r w:rsidRPr="0002689F">
        <w:rPr>
          <w:rFonts w:ascii="Times New Roman" w:hAnsi="Times New Roman" w:cs="Times New Roman"/>
          <w:sz w:val="24"/>
          <w:szCs w:val="24"/>
        </w:rPr>
        <w:t xml:space="preserve"> </w:t>
      </w:r>
      <w:proofErr w:type="spellStart"/>
      <w:r w:rsidRPr="0002689F">
        <w:rPr>
          <w:rFonts w:ascii="Times New Roman" w:hAnsi="Times New Roman" w:cs="Times New Roman"/>
          <w:sz w:val="24"/>
          <w:szCs w:val="24"/>
          <w:lang w:eastAsia="es-ES_tradnl"/>
        </w:rPr>
        <w:t>Católica</w:t>
      </w:r>
      <w:proofErr w:type="spellEnd"/>
      <w:r w:rsidRPr="0002689F">
        <w:rPr>
          <w:rFonts w:ascii="Times New Roman" w:hAnsi="Times New Roman" w:cs="Times New Roman"/>
          <w:sz w:val="24"/>
          <w:szCs w:val="24"/>
          <w:lang w:eastAsia="es-ES_tradnl"/>
        </w:rPr>
        <w:t xml:space="preserve"> de </w:t>
      </w:r>
      <w:proofErr w:type="spellStart"/>
      <w:r w:rsidRPr="0002689F">
        <w:rPr>
          <w:rFonts w:ascii="Times New Roman" w:hAnsi="Times New Roman" w:cs="Times New Roman"/>
          <w:sz w:val="24"/>
          <w:szCs w:val="24"/>
          <w:lang w:eastAsia="es-ES_tradnl"/>
        </w:rPr>
        <w:t>Valparaíso</w:t>
      </w:r>
      <w:proofErr w:type="spellEnd"/>
      <w:r w:rsidRPr="0002689F">
        <w:rPr>
          <w:rFonts w:ascii="Times New Roman" w:hAnsi="Times New Roman" w:cs="Times New Roman"/>
          <w:sz w:val="24"/>
          <w:szCs w:val="24"/>
          <w:lang w:eastAsia="es-ES_tradnl"/>
        </w:rPr>
        <w:t xml:space="preserve"> y la Universidad </w:t>
      </w:r>
      <w:proofErr w:type="spellStart"/>
      <w:r w:rsidRPr="0002689F">
        <w:rPr>
          <w:rFonts w:ascii="Times New Roman" w:hAnsi="Times New Roman" w:cs="Times New Roman"/>
          <w:sz w:val="24"/>
          <w:szCs w:val="24"/>
          <w:lang w:eastAsia="es-ES_tradnl"/>
        </w:rPr>
        <w:t>Andrés</w:t>
      </w:r>
      <w:proofErr w:type="spellEnd"/>
      <w:r w:rsidRPr="0002689F">
        <w:rPr>
          <w:rFonts w:ascii="Times New Roman" w:hAnsi="Times New Roman" w:cs="Times New Roman"/>
          <w:sz w:val="24"/>
          <w:szCs w:val="24"/>
          <w:lang w:eastAsia="es-ES_tradnl"/>
        </w:rPr>
        <w:t xml:space="preserve"> Bello (ambas de Chile). Con respecto a la actividad docente, comentar la diversidad y el nivel alto de responsabilidad en los diferentes grados en los que he ejercido mi labor docente en la Universidad de Murcia y en los grados de </w:t>
      </w:r>
      <w:proofErr w:type="spellStart"/>
      <w:r w:rsidRPr="0002689F">
        <w:rPr>
          <w:rFonts w:ascii="Times New Roman" w:hAnsi="Times New Roman" w:cs="Times New Roman"/>
          <w:sz w:val="24"/>
          <w:szCs w:val="24"/>
          <w:lang w:eastAsia="es-ES_tradnl"/>
        </w:rPr>
        <w:t>educación</w:t>
      </w:r>
      <w:proofErr w:type="spellEnd"/>
      <w:r w:rsidRPr="0002689F">
        <w:rPr>
          <w:rFonts w:ascii="Times New Roman" w:hAnsi="Times New Roman" w:cs="Times New Roman"/>
          <w:sz w:val="24"/>
          <w:szCs w:val="24"/>
          <w:lang w:eastAsia="es-ES_tradnl"/>
        </w:rPr>
        <w:t xml:space="preserve"> diferencial impartidos en universidades chilenas. </w:t>
      </w:r>
      <w:proofErr w:type="spellStart"/>
      <w:r w:rsidRPr="0002689F">
        <w:rPr>
          <w:rFonts w:ascii="Times New Roman" w:hAnsi="Times New Roman" w:cs="Times New Roman"/>
          <w:sz w:val="24"/>
          <w:szCs w:val="24"/>
          <w:lang w:eastAsia="es-ES_tradnl"/>
        </w:rPr>
        <w:t>Además</w:t>
      </w:r>
      <w:proofErr w:type="spellEnd"/>
      <w:r w:rsidRPr="0002689F">
        <w:rPr>
          <w:rFonts w:ascii="Times New Roman" w:hAnsi="Times New Roman" w:cs="Times New Roman"/>
          <w:sz w:val="24"/>
          <w:szCs w:val="24"/>
          <w:lang w:eastAsia="es-ES_tradnl"/>
        </w:rPr>
        <w:t xml:space="preserve">, pertenezco al Grupo de </w:t>
      </w:r>
      <w:proofErr w:type="spellStart"/>
      <w:r w:rsidRPr="0002689F">
        <w:rPr>
          <w:rFonts w:ascii="Times New Roman" w:hAnsi="Times New Roman" w:cs="Times New Roman"/>
          <w:sz w:val="24"/>
          <w:szCs w:val="24"/>
          <w:lang w:eastAsia="es-ES_tradnl"/>
        </w:rPr>
        <w:t>Innovación</w:t>
      </w:r>
      <w:proofErr w:type="spellEnd"/>
      <w:r w:rsidRPr="0002689F">
        <w:rPr>
          <w:rFonts w:ascii="Times New Roman" w:hAnsi="Times New Roman" w:cs="Times New Roman"/>
          <w:sz w:val="24"/>
          <w:szCs w:val="24"/>
          <w:lang w:eastAsia="es-ES_tradnl"/>
        </w:rPr>
        <w:t xml:space="preserve"> Docente INDICE, participando en varios proyectos de </w:t>
      </w:r>
      <w:proofErr w:type="spellStart"/>
      <w:r w:rsidRPr="0002689F">
        <w:rPr>
          <w:rFonts w:ascii="Times New Roman" w:hAnsi="Times New Roman" w:cs="Times New Roman"/>
          <w:sz w:val="24"/>
          <w:szCs w:val="24"/>
          <w:lang w:eastAsia="es-ES_tradnl"/>
        </w:rPr>
        <w:t>innovación</w:t>
      </w:r>
      <w:proofErr w:type="spellEnd"/>
      <w:r w:rsidRPr="0002689F">
        <w:rPr>
          <w:rFonts w:ascii="Times New Roman" w:hAnsi="Times New Roman" w:cs="Times New Roman"/>
          <w:sz w:val="24"/>
          <w:szCs w:val="24"/>
          <w:lang w:eastAsia="es-ES_tradnl"/>
        </w:rPr>
        <w:t xml:space="preserve"> docente. En lo referido a mi </w:t>
      </w:r>
      <w:proofErr w:type="spellStart"/>
      <w:r w:rsidRPr="0002689F">
        <w:rPr>
          <w:rFonts w:ascii="Times New Roman" w:hAnsi="Times New Roman" w:cs="Times New Roman"/>
          <w:sz w:val="24"/>
          <w:szCs w:val="24"/>
          <w:lang w:eastAsia="es-ES_tradnl"/>
        </w:rPr>
        <w:t>producción</w:t>
      </w:r>
      <w:proofErr w:type="spellEnd"/>
      <w:r w:rsidRPr="0002689F">
        <w:rPr>
          <w:rFonts w:ascii="Times New Roman" w:hAnsi="Times New Roman" w:cs="Times New Roman"/>
          <w:sz w:val="24"/>
          <w:szCs w:val="24"/>
          <w:lang w:eastAsia="es-ES_tradnl"/>
        </w:rPr>
        <w:t xml:space="preserve"> </w:t>
      </w:r>
      <w:proofErr w:type="spellStart"/>
      <w:r w:rsidRPr="0002689F">
        <w:rPr>
          <w:rFonts w:ascii="Times New Roman" w:hAnsi="Times New Roman" w:cs="Times New Roman"/>
          <w:sz w:val="24"/>
          <w:szCs w:val="24"/>
          <w:lang w:eastAsia="es-ES_tradnl"/>
        </w:rPr>
        <w:t>científica</w:t>
      </w:r>
      <w:proofErr w:type="spellEnd"/>
      <w:r w:rsidRPr="0002689F">
        <w:rPr>
          <w:rFonts w:ascii="Times New Roman" w:hAnsi="Times New Roman" w:cs="Times New Roman"/>
          <w:sz w:val="24"/>
          <w:szCs w:val="24"/>
          <w:lang w:eastAsia="es-ES_tradnl"/>
        </w:rPr>
        <w:t xml:space="preserve">, soy autor de diversos </w:t>
      </w:r>
      <w:proofErr w:type="spellStart"/>
      <w:r w:rsidRPr="0002689F">
        <w:rPr>
          <w:rFonts w:ascii="Times New Roman" w:hAnsi="Times New Roman" w:cs="Times New Roman"/>
          <w:sz w:val="24"/>
          <w:szCs w:val="24"/>
          <w:lang w:eastAsia="es-ES_tradnl"/>
        </w:rPr>
        <w:t>artículos</w:t>
      </w:r>
      <w:proofErr w:type="spellEnd"/>
      <w:r w:rsidRPr="0002689F">
        <w:rPr>
          <w:rFonts w:ascii="Times New Roman" w:hAnsi="Times New Roman" w:cs="Times New Roman"/>
          <w:sz w:val="24"/>
          <w:szCs w:val="24"/>
          <w:lang w:eastAsia="es-ES_tradnl"/>
        </w:rPr>
        <w:t xml:space="preserve"> y publicaciones </w:t>
      </w:r>
      <w:proofErr w:type="spellStart"/>
      <w:r w:rsidRPr="0002689F">
        <w:rPr>
          <w:rFonts w:ascii="Times New Roman" w:hAnsi="Times New Roman" w:cs="Times New Roman"/>
          <w:sz w:val="24"/>
          <w:szCs w:val="24"/>
          <w:lang w:eastAsia="es-ES_tradnl"/>
        </w:rPr>
        <w:t>científicas</w:t>
      </w:r>
      <w:proofErr w:type="spellEnd"/>
      <w:r w:rsidRPr="0002689F">
        <w:rPr>
          <w:rFonts w:ascii="Times New Roman" w:hAnsi="Times New Roman" w:cs="Times New Roman"/>
          <w:sz w:val="24"/>
          <w:szCs w:val="24"/>
          <w:lang w:eastAsia="es-ES_tradnl"/>
        </w:rPr>
        <w:t xml:space="preserve"> publicadas en revistas y editoriales de alto impacto indexadas en bases de datos como JCR, SJR o SPI. El </w:t>
      </w:r>
      <w:proofErr w:type="spellStart"/>
      <w:r w:rsidRPr="0002689F">
        <w:rPr>
          <w:rFonts w:ascii="Times New Roman" w:hAnsi="Times New Roman" w:cs="Times New Roman"/>
          <w:sz w:val="24"/>
          <w:szCs w:val="24"/>
          <w:lang w:eastAsia="es-ES_tradnl"/>
        </w:rPr>
        <w:t>último</w:t>
      </w:r>
      <w:proofErr w:type="spellEnd"/>
      <w:r w:rsidRPr="0002689F">
        <w:rPr>
          <w:rFonts w:ascii="Times New Roman" w:hAnsi="Times New Roman" w:cs="Times New Roman"/>
          <w:sz w:val="24"/>
          <w:szCs w:val="24"/>
          <w:lang w:eastAsia="es-ES_tradnl"/>
        </w:rPr>
        <w:t xml:space="preserve"> libro publicado es El </w:t>
      </w:r>
      <w:proofErr w:type="spellStart"/>
      <w:r w:rsidRPr="0002689F">
        <w:rPr>
          <w:rFonts w:ascii="Times New Roman" w:hAnsi="Times New Roman" w:cs="Times New Roman"/>
          <w:sz w:val="24"/>
          <w:szCs w:val="24"/>
          <w:lang w:eastAsia="es-ES_tradnl"/>
        </w:rPr>
        <w:t>Código</w:t>
      </w:r>
      <w:proofErr w:type="spellEnd"/>
      <w:r w:rsidRPr="0002689F">
        <w:rPr>
          <w:rFonts w:ascii="Times New Roman" w:hAnsi="Times New Roman" w:cs="Times New Roman"/>
          <w:sz w:val="24"/>
          <w:szCs w:val="24"/>
          <w:lang w:eastAsia="es-ES_tradnl"/>
        </w:rPr>
        <w:t xml:space="preserve"> </w:t>
      </w:r>
      <w:proofErr w:type="spellStart"/>
      <w:r w:rsidRPr="0002689F">
        <w:rPr>
          <w:rFonts w:ascii="Times New Roman" w:hAnsi="Times New Roman" w:cs="Times New Roman"/>
          <w:sz w:val="24"/>
          <w:szCs w:val="24"/>
          <w:lang w:eastAsia="es-ES_tradnl"/>
        </w:rPr>
        <w:t>Cuomo</w:t>
      </w:r>
      <w:proofErr w:type="spellEnd"/>
      <w:r w:rsidRPr="0002689F">
        <w:rPr>
          <w:rFonts w:ascii="Times New Roman" w:hAnsi="Times New Roman" w:cs="Times New Roman"/>
          <w:sz w:val="24"/>
          <w:szCs w:val="24"/>
          <w:lang w:eastAsia="es-ES_tradnl"/>
        </w:rPr>
        <w:t xml:space="preserve">. Las </w:t>
      </w:r>
      <w:proofErr w:type="spellStart"/>
      <w:r w:rsidRPr="0002689F">
        <w:rPr>
          <w:rFonts w:ascii="Times New Roman" w:hAnsi="Times New Roman" w:cs="Times New Roman"/>
          <w:sz w:val="24"/>
          <w:szCs w:val="24"/>
          <w:lang w:eastAsia="es-ES_tradnl"/>
        </w:rPr>
        <w:t>fábulas</w:t>
      </w:r>
      <w:proofErr w:type="spellEnd"/>
      <w:r w:rsidRPr="0002689F">
        <w:rPr>
          <w:rFonts w:ascii="Times New Roman" w:hAnsi="Times New Roman" w:cs="Times New Roman"/>
          <w:sz w:val="24"/>
          <w:szCs w:val="24"/>
          <w:lang w:eastAsia="es-ES_tradnl"/>
        </w:rPr>
        <w:t xml:space="preserve"> de </w:t>
      </w:r>
      <w:proofErr w:type="spellStart"/>
      <w:r w:rsidRPr="0002689F">
        <w:rPr>
          <w:rFonts w:ascii="Times New Roman" w:hAnsi="Times New Roman" w:cs="Times New Roman"/>
          <w:sz w:val="24"/>
          <w:szCs w:val="24"/>
          <w:lang w:eastAsia="es-ES_tradnl"/>
        </w:rPr>
        <w:t>María</w:t>
      </w:r>
      <w:proofErr w:type="spellEnd"/>
      <w:r w:rsidRPr="0002689F">
        <w:rPr>
          <w:rFonts w:ascii="Times New Roman" w:hAnsi="Times New Roman" w:cs="Times New Roman"/>
          <w:sz w:val="24"/>
          <w:szCs w:val="24"/>
          <w:lang w:eastAsia="es-ES_tradnl"/>
        </w:rPr>
        <w:t xml:space="preserve">: una </w:t>
      </w:r>
      <w:proofErr w:type="spellStart"/>
      <w:r w:rsidRPr="0002689F">
        <w:rPr>
          <w:rFonts w:ascii="Times New Roman" w:hAnsi="Times New Roman" w:cs="Times New Roman"/>
          <w:sz w:val="24"/>
          <w:szCs w:val="24"/>
          <w:lang w:eastAsia="es-ES_tradnl"/>
        </w:rPr>
        <w:t>niña</w:t>
      </w:r>
      <w:proofErr w:type="spellEnd"/>
      <w:r w:rsidRPr="0002689F">
        <w:rPr>
          <w:rFonts w:ascii="Times New Roman" w:hAnsi="Times New Roman" w:cs="Times New Roman"/>
          <w:sz w:val="24"/>
          <w:szCs w:val="24"/>
          <w:lang w:eastAsia="es-ES_tradnl"/>
        </w:rPr>
        <w:t xml:space="preserve"> a la que no le gustaba la escuela (2021) en la editorial Dykinson (SPI-Q1). </w:t>
      </w:r>
      <w:proofErr w:type="spellStart"/>
      <w:r w:rsidRPr="0002689F">
        <w:rPr>
          <w:rFonts w:ascii="Times New Roman" w:hAnsi="Times New Roman" w:cs="Times New Roman"/>
          <w:sz w:val="24"/>
          <w:szCs w:val="24"/>
          <w:lang w:eastAsia="es-ES_tradnl"/>
        </w:rPr>
        <w:t>Además</w:t>
      </w:r>
      <w:proofErr w:type="spellEnd"/>
      <w:r w:rsidRPr="0002689F">
        <w:rPr>
          <w:rFonts w:ascii="Times New Roman" w:hAnsi="Times New Roman" w:cs="Times New Roman"/>
          <w:sz w:val="24"/>
          <w:szCs w:val="24"/>
          <w:lang w:eastAsia="es-ES_tradnl"/>
        </w:rPr>
        <w:t xml:space="preserve">, he presentado numerosas ponencias y comunicaciones publicadas en diferentes actas de congresos internacionales y nacionales. Asimismo, he participado como investigador en varias </w:t>
      </w:r>
      <w:proofErr w:type="spellStart"/>
      <w:r w:rsidRPr="0002689F">
        <w:rPr>
          <w:rFonts w:ascii="Times New Roman" w:hAnsi="Times New Roman" w:cs="Times New Roman"/>
          <w:sz w:val="24"/>
          <w:szCs w:val="24"/>
          <w:lang w:eastAsia="es-ES_tradnl"/>
        </w:rPr>
        <w:t>asesorías</w:t>
      </w:r>
      <w:proofErr w:type="spellEnd"/>
      <w:r w:rsidRPr="0002689F">
        <w:rPr>
          <w:rFonts w:ascii="Times New Roman" w:hAnsi="Times New Roman" w:cs="Times New Roman"/>
          <w:sz w:val="24"/>
          <w:szCs w:val="24"/>
          <w:lang w:eastAsia="es-ES_tradnl"/>
        </w:rPr>
        <w:t xml:space="preserve"> y </w:t>
      </w:r>
      <w:proofErr w:type="spellStart"/>
      <w:r w:rsidRPr="0002689F">
        <w:rPr>
          <w:rFonts w:ascii="Times New Roman" w:hAnsi="Times New Roman" w:cs="Times New Roman"/>
          <w:sz w:val="24"/>
          <w:szCs w:val="24"/>
          <w:lang w:eastAsia="es-ES_tradnl"/>
        </w:rPr>
        <w:t>consultorías</w:t>
      </w:r>
      <w:proofErr w:type="spellEnd"/>
      <w:r w:rsidRPr="0002689F">
        <w:rPr>
          <w:rFonts w:ascii="Times New Roman" w:hAnsi="Times New Roman" w:cs="Times New Roman"/>
          <w:sz w:val="24"/>
          <w:szCs w:val="24"/>
          <w:lang w:eastAsia="es-ES_tradnl"/>
        </w:rPr>
        <w:t xml:space="preserve"> internacionales para UNICEF y empresas privadas. Por otro lado, soy revisor de </w:t>
      </w:r>
      <w:proofErr w:type="spellStart"/>
      <w:r w:rsidRPr="0002689F">
        <w:rPr>
          <w:rFonts w:ascii="Times New Roman" w:hAnsi="Times New Roman" w:cs="Times New Roman"/>
          <w:sz w:val="24"/>
          <w:szCs w:val="24"/>
          <w:lang w:eastAsia="es-ES_tradnl"/>
        </w:rPr>
        <w:t>artículos</w:t>
      </w:r>
      <w:proofErr w:type="spellEnd"/>
      <w:r w:rsidRPr="0002689F">
        <w:rPr>
          <w:rFonts w:ascii="Times New Roman" w:hAnsi="Times New Roman" w:cs="Times New Roman"/>
          <w:sz w:val="24"/>
          <w:szCs w:val="24"/>
          <w:lang w:eastAsia="es-ES_tradnl"/>
        </w:rPr>
        <w:t xml:space="preserve"> </w:t>
      </w:r>
      <w:proofErr w:type="spellStart"/>
      <w:r w:rsidRPr="0002689F">
        <w:rPr>
          <w:rFonts w:ascii="Times New Roman" w:hAnsi="Times New Roman" w:cs="Times New Roman"/>
          <w:sz w:val="24"/>
          <w:szCs w:val="24"/>
          <w:lang w:eastAsia="es-ES_tradnl"/>
        </w:rPr>
        <w:t>científicos</w:t>
      </w:r>
      <w:proofErr w:type="spellEnd"/>
      <w:r w:rsidRPr="0002689F">
        <w:rPr>
          <w:rFonts w:ascii="Times New Roman" w:hAnsi="Times New Roman" w:cs="Times New Roman"/>
          <w:sz w:val="24"/>
          <w:szCs w:val="24"/>
          <w:lang w:eastAsia="es-ES_tradnl"/>
        </w:rPr>
        <w:t xml:space="preserve"> en revistas nacionales e internacionales propias del </w:t>
      </w:r>
      <w:proofErr w:type="spellStart"/>
      <w:r w:rsidRPr="0002689F">
        <w:rPr>
          <w:rFonts w:ascii="Times New Roman" w:hAnsi="Times New Roman" w:cs="Times New Roman"/>
          <w:sz w:val="24"/>
          <w:szCs w:val="24"/>
          <w:lang w:eastAsia="es-ES_tradnl"/>
        </w:rPr>
        <w:t>área</w:t>
      </w:r>
      <w:proofErr w:type="spellEnd"/>
      <w:r w:rsidRPr="0002689F">
        <w:rPr>
          <w:rFonts w:ascii="Times New Roman" w:hAnsi="Times New Roman" w:cs="Times New Roman"/>
          <w:sz w:val="24"/>
          <w:szCs w:val="24"/>
          <w:lang w:eastAsia="es-ES_tradnl"/>
        </w:rPr>
        <w:t xml:space="preserve"> de </w:t>
      </w:r>
      <w:proofErr w:type="spellStart"/>
      <w:r w:rsidRPr="0002689F">
        <w:rPr>
          <w:rFonts w:ascii="Times New Roman" w:hAnsi="Times New Roman" w:cs="Times New Roman"/>
          <w:sz w:val="24"/>
          <w:szCs w:val="24"/>
          <w:lang w:eastAsia="es-ES_tradnl"/>
        </w:rPr>
        <w:t>educación</w:t>
      </w:r>
      <w:proofErr w:type="spellEnd"/>
      <w:r w:rsidRPr="0002689F">
        <w:rPr>
          <w:rFonts w:ascii="Times New Roman" w:hAnsi="Times New Roman" w:cs="Times New Roman"/>
          <w:sz w:val="24"/>
          <w:szCs w:val="24"/>
          <w:lang w:eastAsia="es-ES_tradnl"/>
        </w:rPr>
        <w:t xml:space="preserve"> e indexadas en bases de datos de elevado impacto (JCR o SJR). </w:t>
      </w:r>
    </w:p>
    <w:p w14:paraId="07AAB994" w14:textId="3B9E2228" w:rsidR="0002689F" w:rsidRDefault="0002689F" w:rsidP="0002689F">
      <w:pPr>
        <w:jc w:val="both"/>
        <w:rPr>
          <w:rFonts w:ascii="Times New Roman" w:hAnsi="Times New Roman" w:cs="Times New Roman"/>
          <w:sz w:val="24"/>
          <w:szCs w:val="24"/>
          <w:lang w:eastAsia="es-ES_tradnl"/>
        </w:rPr>
      </w:pPr>
    </w:p>
    <w:p w14:paraId="4AFF485C" w14:textId="39805D7B" w:rsidR="006C1FFD" w:rsidRPr="0002689F" w:rsidRDefault="0002689F" w:rsidP="0002689F">
      <w:pPr>
        <w:jc w:val="both"/>
        <w:rPr>
          <w:rFonts w:ascii="Times New Roman" w:hAnsi="Times New Roman" w:cs="Times New Roman"/>
          <w:b/>
          <w:bCs/>
          <w:sz w:val="24"/>
          <w:szCs w:val="24"/>
          <w:lang w:eastAsia="es-ES_tradnl"/>
        </w:rPr>
      </w:pPr>
      <w:r w:rsidRPr="0002689F">
        <w:rPr>
          <w:rFonts w:ascii="Times New Roman" w:hAnsi="Times New Roman" w:cs="Times New Roman"/>
          <w:b/>
          <w:bCs/>
          <w:sz w:val="24"/>
          <w:szCs w:val="24"/>
          <w:lang w:eastAsia="es-ES_tradnl"/>
        </w:rPr>
        <w:t xml:space="preserve">Jesús Molina </w:t>
      </w:r>
      <w:proofErr w:type="spellStart"/>
      <w:r w:rsidRPr="0002689F">
        <w:rPr>
          <w:rFonts w:ascii="Times New Roman" w:hAnsi="Times New Roman" w:cs="Times New Roman"/>
          <w:b/>
          <w:bCs/>
          <w:sz w:val="24"/>
          <w:szCs w:val="24"/>
          <w:lang w:eastAsia="es-ES_tradnl"/>
        </w:rPr>
        <w:t>Saorín</w:t>
      </w:r>
      <w:proofErr w:type="spellEnd"/>
      <w:r w:rsidRPr="0002689F">
        <w:rPr>
          <w:rFonts w:ascii="Times New Roman" w:hAnsi="Times New Roman" w:cs="Times New Roman"/>
          <w:b/>
          <w:bCs/>
          <w:sz w:val="24"/>
          <w:szCs w:val="24"/>
          <w:lang w:eastAsia="es-ES_tradnl"/>
        </w:rPr>
        <w:t xml:space="preserve">: </w:t>
      </w:r>
    </w:p>
    <w:p w14:paraId="0C8F0F94" w14:textId="4058DD6B" w:rsidR="0002689F" w:rsidRPr="0002689F" w:rsidRDefault="0002689F" w:rsidP="0002689F">
      <w:pPr>
        <w:jc w:val="both"/>
        <w:rPr>
          <w:rFonts w:ascii="Times New Roman" w:hAnsi="Times New Roman" w:cs="Times New Roman"/>
          <w:sz w:val="24"/>
          <w:szCs w:val="24"/>
          <w:lang w:eastAsia="es-ES_tradnl"/>
        </w:rPr>
      </w:pPr>
      <w:r w:rsidRPr="0002689F">
        <w:rPr>
          <w:rFonts w:ascii="Times New Roman" w:hAnsi="Times New Roman" w:cs="Times New Roman"/>
          <w:sz w:val="24"/>
          <w:szCs w:val="24"/>
        </w:rPr>
        <w:t xml:space="preserve">Ejerce su actividad profesional como Profesor Titular de Universidad e investigador en el Departamento de Didáctica y Organización Escolar de la Facultad de Educación (Universidad de Murcia), y como Profesor Asociado en la Universidad Autónoma de Ciudad Juárez (México). Formado en Pedagogía (con premio extraordinario de licenciatura) y también en Educación Física, finalizó su primer doctorado europeo en la Universidad de Murcia, con </w:t>
      </w:r>
      <w:r w:rsidRPr="0002689F">
        <w:rPr>
          <w:rFonts w:ascii="Times New Roman" w:hAnsi="Times New Roman" w:cs="Times New Roman"/>
          <w:sz w:val="24"/>
          <w:szCs w:val="24"/>
        </w:rPr>
        <w:lastRenderedPageBreak/>
        <w:t xml:space="preserve">estancias de investigación en la </w:t>
      </w:r>
      <w:proofErr w:type="spellStart"/>
      <w:r w:rsidRPr="0002689F">
        <w:rPr>
          <w:rFonts w:ascii="Times New Roman" w:hAnsi="Times New Roman" w:cs="Times New Roman"/>
          <w:sz w:val="24"/>
          <w:szCs w:val="24"/>
        </w:rPr>
        <w:t>Universidade</w:t>
      </w:r>
      <w:proofErr w:type="spellEnd"/>
      <w:r w:rsidRPr="0002689F">
        <w:rPr>
          <w:rFonts w:ascii="Times New Roman" w:hAnsi="Times New Roman" w:cs="Times New Roman"/>
          <w:sz w:val="24"/>
          <w:szCs w:val="24"/>
        </w:rPr>
        <w:t xml:space="preserve"> do Porto (Portugal) y </w:t>
      </w:r>
      <w:proofErr w:type="spellStart"/>
      <w:r w:rsidRPr="0002689F">
        <w:rPr>
          <w:rFonts w:ascii="Times New Roman" w:hAnsi="Times New Roman" w:cs="Times New Roman"/>
          <w:sz w:val="24"/>
          <w:szCs w:val="24"/>
        </w:rPr>
        <w:t>Universität</w:t>
      </w:r>
      <w:proofErr w:type="spellEnd"/>
      <w:r w:rsidRPr="0002689F">
        <w:rPr>
          <w:rFonts w:ascii="Times New Roman" w:hAnsi="Times New Roman" w:cs="Times New Roman"/>
          <w:sz w:val="24"/>
          <w:szCs w:val="24"/>
        </w:rPr>
        <w:t xml:space="preserve"> </w:t>
      </w:r>
      <w:proofErr w:type="spellStart"/>
      <w:r w:rsidRPr="0002689F">
        <w:rPr>
          <w:rFonts w:ascii="Times New Roman" w:hAnsi="Times New Roman" w:cs="Times New Roman"/>
          <w:sz w:val="24"/>
          <w:szCs w:val="24"/>
        </w:rPr>
        <w:t>zu</w:t>
      </w:r>
      <w:proofErr w:type="spellEnd"/>
      <w:r w:rsidRPr="0002689F">
        <w:rPr>
          <w:rFonts w:ascii="Times New Roman" w:hAnsi="Times New Roman" w:cs="Times New Roman"/>
          <w:sz w:val="24"/>
          <w:szCs w:val="24"/>
        </w:rPr>
        <w:t xml:space="preserve"> </w:t>
      </w:r>
      <w:proofErr w:type="spellStart"/>
      <w:r w:rsidRPr="0002689F">
        <w:rPr>
          <w:rFonts w:ascii="Times New Roman" w:hAnsi="Times New Roman" w:cs="Times New Roman"/>
          <w:sz w:val="24"/>
          <w:szCs w:val="24"/>
        </w:rPr>
        <w:t>Köln</w:t>
      </w:r>
      <w:proofErr w:type="spellEnd"/>
      <w:r w:rsidRPr="0002689F">
        <w:rPr>
          <w:rFonts w:ascii="Times New Roman" w:hAnsi="Times New Roman" w:cs="Times New Roman"/>
          <w:sz w:val="24"/>
          <w:szCs w:val="24"/>
        </w:rPr>
        <w:t xml:space="preserve"> (Alemania) gracias a las cuales alcanzó la mención de Doctor Europeo en Pedagogía (con la máxima calificación y tesis publicada). Titulado en </w:t>
      </w:r>
      <w:proofErr w:type="gramStart"/>
      <w:r w:rsidRPr="0002689F">
        <w:rPr>
          <w:rFonts w:ascii="Times New Roman" w:hAnsi="Times New Roman" w:cs="Times New Roman"/>
          <w:sz w:val="24"/>
          <w:szCs w:val="24"/>
        </w:rPr>
        <w:t>Portugués</w:t>
      </w:r>
      <w:proofErr w:type="gramEnd"/>
      <w:r w:rsidRPr="0002689F">
        <w:rPr>
          <w:rFonts w:ascii="Times New Roman" w:hAnsi="Times New Roman" w:cs="Times New Roman"/>
          <w:sz w:val="24"/>
          <w:szCs w:val="24"/>
        </w:rPr>
        <w:t xml:space="preserve"> (por la </w:t>
      </w:r>
      <w:proofErr w:type="spellStart"/>
      <w:r w:rsidRPr="0002689F">
        <w:rPr>
          <w:rFonts w:ascii="Times New Roman" w:hAnsi="Times New Roman" w:cs="Times New Roman"/>
          <w:sz w:val="24"/>
          <w:szCs w:val="24"/>
        </w:rPr>
        <w:t>Universidade</w:t>
      </w:r>
      <w:proofErr w:type="spellEnd"/>
      <w:r w:rsidRPr="0002689F">
        <w:rPr>
          <w:rFonts w:ascii="Times New Roman" w:hAnsi="Times New Roman" w:cs="Times New Roman"/>
          <w:sz w:val="24"/>
          <w:szCs w:val="24"/>
        </w:rPr>
        <w:t xml:space="preserve"> de Lisboa), finalizó un segundo doctorado en Ciencias del Deporte cursado íntegramente en la </w:t>
      </w:r>
      <w:proofErr w:type="spellStart"/>
      <w:r w:rsidRPr="0002689F">
        <w:rPr>
          <w:rFonts w:ascii="Times New Roman" w:hAnsi="Times New Roman" w:cs="Times New Roman"/>
          <w:sz w:val="24"/>
          <w:szCs w:val="24"/>
        </w:rPr>
        <w:t>Universidade</w:t>
      </w:r>
      <w:proofErr w:type="spellEnd"/>
      <w:r w:rsidRPr="0002689F">
        <w:rPr>
          <w:rFonts w:ascii="Times New Roman" w:hAnsi="Times New Roman" w:cs="Times New Roman"/>
          <w:sz w:val="24"/>
          <w:szCs w:val="24"/>
        </w:rPr>
        <w:t xml:space="preserve"> do Porto (Portugal), alcanzando nuevamente la mención de Doctor Europeo en Ciencias del Deporte (con la máxima calificación) por aquella universidad. Ha recibido el premio de finalista como mejor docente de universidad de España en los prestigiosos Premios </w:t>
      </w:r>
      <w:proofErr w:type="spellStart"/>
      <w:r w:rsidRPr="0002689F">
        <w:rPr>
          <w:rFonts w:ascii="Times New Roman" w:hAnsi="Times New Roman" w:cs="Times New Roman"/>
          <w:sz w:val="24"/>
          <w:szCs w:val="24"/>
        </w:rPr>
        <w:t>Abanca</w:t>
      </w:r>
      <w:proofErr w:type="spellEnd"/>
      <w:r w:rsidRPr="0002689F">
        <w:rPr>
          <w:rFonts w:ascii="Times New Roman" w:hAnsi="Times New Roman" w:cs="Times New Roman"/>
          <w:sz w:val="24"/>
          <w:szCs w:val="24"/>
        </w:rPr>
        <w:t xml:space="preserve"> (2021), al tiempo que ha alcanzado la máxima calificación (de excelente) en el programa de evaluación de la actividad docente de la Universidad de Murcia (</w:t>
      </w:r>
      <w:proofErr w:type="spellStart"/>
      <w:r w:rsidRPr="0002689F">
        <w:rPr>
          <w:rFonts w:ascii="Times New Roman" w:hAnsi="Times New Roman" w:cs="Times New Roman"/>
          <w:sz w:val="24"/>
          <w:szCs w:val="24"/>
        </w:rPr>
        <w:t>DocentiUM</w:t>
      </w:r>
      <w:proofErr w:type="spellEnd"/>
      <w:r w:rsidRPr="0002689F">
        <w:rPr>
          <w:rFonts w:ascii="Times New Roman" w:hAnsi="Times New Roman" w:cs="Times New Roman"/>
          <w:sz w:val="24"/>
          <w:szCs w:val="24"/>
        </w:rPr>
        <w:t xml:space="preserve">). Es el investigador principal del equipo de investigación DIDE (Diversidad Funcional y Derechos Humanos), y miembro del grupo de investigación </w:t>
      </w:r>
      <w:proofErr w:type="spellStart"/>
      <w:r w:rsidRPr="0002689F">
        <w:rPr>
          <w:rFonts w:ascii="Times New Roman" w:hAnsi="Times New Roman" w:cs="Times New Roman"/>
          <w:sz w:val="24"/>
          <w:szCs w:val="24"/>
        </w:rPr>
        <w:t>História</w:t>
      </w:r>
      <w:proofErr w:type="spellEnd"/>
      <w:r w:rsidRPr="0002689F">
        <w:rPr>
          <w:rFonts w:ascii="Times New Roman" w:hAnsi="Times New Roman" w:cs="Times New Roman"/>
          <w:sz w:val="24"/>
          <w:szCs w:val="24"/>
        </w:rPr>
        <w:t xml:space="preserve">, Política e </w:t>
      </w:r>
      <w:proofErr w:type="spellStart"/>
      <w:r w:rsidRPr="0002689F">
        <w:rPr>
          <w:rFonts w:ascii="Times New Roman" w:hAnsi="Times New Roman" w:cs="Times New Roman"/>
          <w:sz w:val="24"/>
          <w:szCs w:val="24"/>
        </w:rPr>
        <w:t>Gestão</w:t>
      </w:r>
      <w:proofErr w:type="spellEnd"/>
      <w:r w:rsidRPr="0002689F">
        <w:rPr>
          <w:rFonts w:ascii="Times New Roman" w:hAnsi="Times New Roman" w:cs="Times New Roman"/>
          <w:sz w:val="24"/>
          <w:szCs w:val="24"/>
        </w:rPr>
        <w:t xml:space="preserve"> da Escola Básica y también del grupo OTIUM (</w:t>
      </w:r>
      <w:proofErr w:type="spellStart"/>
      <w:r w:rsidRPr="0002689F">
        <w:rPr>
          <w:rFonts w:ascii="Times New Roman" w:hAnsi="Times New Roman" w:cs="Times New Roman"/>
          <w:sz w:val="24"/>
          <w:szCs w:val="24"/>
        </w:rPr>
        <w:t>Esporte</w:t>
      </w:r>
      <w:proofErr w:type="spellEnd"/>
      <w:r w:rsidRPr="0002689F">
        <w:rPr>
          <w:rFonts w:ascii="Times New Roman" w:hAnsi="Times New Roman" w:cs="Times New Roman"/>
          <w:sz w:val="24"/>
          <w:szCs w:val="24"/>
        </w:rPr>
        <w:t xml:space="preserve">, </w:t>
      </w:r>
      <w:proofErr w:type="spellStart"/>
      <w:r w:rsidRPr="0002689F">
        <w:rPr>
          <w:rFonts w:ascii="Times New Roman" w:hAnsi="Times New Roman" w:cs="Times New Roman"/>
          <w:sz w:val="24"/>
          <w:szCs w:val="24"/>
        </w:rPr>
        <w:t>Saúde</w:t>
      </w:r>
      <w:proofErr w:type="spellEnd"/>
      <w:r w:rsidRPr="0002689F">
        <w:rPr>
          <w:rFonts w:ascii="Times New Roman" w:hAnsi="Times New Roman" w:cs="Times New Roman"/>
          <w:sz w:val="24"/>
          <w:szCs w:val="24"/>
        </w:rPr>
        <w:t xml:space="preserve"> e </w:t>
      </w:r>
      <w:proofErr w:type="spellStart"/>
      <w:r w:rsidRPr="0002689F">
        <w:rPr>
          <w:rFonts w:ascii="Times New Roman" w:hAnsi="Times New Roman" w:cs="Times New Roman"/>
          <w:sz w:val="24"/>
          <w:szCs w:val="24"/>
        </w:rPr>
        <w:t>Qualidade</w:t>
      </w:r>
      <w:proofErr w:type="spellEnd"/>
      <w:r w:rsidRPr="0002689F">
        <w:rPr>
          <w:rFonts w:ascii="Times New Roman" w:hAnsi="Times New Roman" w:cs="Times New Roman"/>
          <w:sz w:val="24"/>
          <w:szCs w:val="24"/>
        </w:rPr>
        <w:t xml:space="preserve"> de Vida), ambos pertenecientes a la universidad UNISINOS (Brasil)</w:t>
      </w:r>
      <w:r w:rsidRPr="0002689F">
        <w:rPr>
          <w:rFonts w:ascii="Times New Roman" w:hAnsi="Times New Roman" w:cs="Times New Roman"/>
          <w:sz w:val="24"/>
          <w:szCs w:val="24"/>
        </w:rPr>
        <w:t xml:space="preserve">. </w:t>
      </w:r>
      <w:r w:rsidRPr="0002689F">
        <w:rPr>
          <w:rFonts w:ascii="Times New Roman" w:hAnsi="Times New Roman" w:cs="Times New Roman"/>
          <w:sz w:val="24"/>
          <w:szCs w:val="24"/>
        </w:rPr>
        <w:t>Es promotor de varios convenios con diferentes universidades de Brasil y Portugal, en las que también es profesor visitante y tutor de intercambios académicos (</w:t>
      </w:r>
      <w:proofErr w:type="spellStart"/>
      <w:r w:rsidRPr="0002689F">
        <w:rPr>
          <w:rFonts w:ascii="Times New Roman" w:hAnsi="Times New Roman" w:cs="Times New Roman"/>
          <w:sz w:val="24"/>
          <w:szCs w:val="24"/>
        </w:rPr>
        <w:t>Universidade</w:t>
      </w:r>
      <w:proofErr w:type="spellEnd"/>
      <w:r w:rsidRPr="0002689F">
        <w:rPr>
          <w:rFonts w:ascii="Times New Roman" w:hAnsi="Times New Roman" w:cs="Times New Roman"/>
          <w:sz w:val="24"/>
          <w:szCs w:val="24"/>
        </w:rPr>
        <w:t xml:space="preserve"> do Porto, Instituto Politécnico de Viseu, </w:t>
      </w:r>
      <w:proofErr w:type="spellStart"/>
      <w:r w:rsidRPr="0002689F">
        <w:rPr>
          <w:rFonts w:ascii="Times New Roman" w:hAnsi="Times New Roman" w:cs="Times New Roman"/>
          <w:sz w:val="24"/>
          <w:szCs w:val="24"/>
        </w:rPr>
        <w:t>Universidade</w:t>
      </w:r>
      <w:proofErr w:type="spellEnd"/>
      <w:r w:rsidRPr="0002689F">
        <w:rPr>
          <w:rFonts w:ascii="Times New Roman" w:hAnsi="Times New Roman" w:cs="Times New Roman"/>
          <w:sz w:val="24"/>
          <w:szCs w:val="24"/>
        </w:rPr>
        <w:t xml:space="preserve"> do Rio dos Sinos); revisor de artículos de educación física (para revistas españolas y portuguesas), es el Director de la Sede Permanente de la Universidad de Murcia (en Abarán), y también el Secretario del Centro de Estudios sobre Diversidad Funcional (CEDIF) de la Universidad de Murcia; traductor e intérprete de portugués para los grupos de investigación de la Policía Nacional, ha formado parte de la Comisión de Ética de Investigación y también de la Comisión de Investigación de la Universidad de Murcia (periodo en el que fungió como vicedecano de investigación), siendo el promotor del modelo ÍNDICE (que persigue cambiar la estructura y visión del sistema educativo). Con cerca de cinco años de estancias en el extranjero, y más de veinte años de experiencia docente, es autor de publicaciones científicas indexadas en revistas de impacto internacional, habiendo publicado numerosos manuales centrados alrededor de la didáctica, la integración curricular, el movimiento y actividad física, junto con la percepción social, los derechos humanos, las situaciones de discapacidad y la diversidad funcional, temáticas que constituyen su fuente de estudio a la hora de dirigir tesis y trabajos de investigación.</w:t>
      </w:r>
    </w:p>
    <w:sectPr w:rsidR="0002689F" w:rsidRPr="0002689F">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FD"/>
    <w:rsid w:val="0002689F"/>
    <w:rsid w:val="00045678"/>
    <w:rsid w:val="0011564A"/>
    <w:rsid w:val="00215C6F"/>
    <w:rsid w:val="005905F3"/>
    <w:rsid w:val="006C1FFD"/>
    <w:rsid w:val="00CF5933"/>
    <w:rsid w:val="00F71E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1B95"/>
  <w15:docId w15:val="{FEA771B3-36F7-4D13-B6E9-07008545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2689F"/>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56817">
      <w:bodyDiv w:val="1"/>
      <w:marLeft w:val="0"/>
      <w:marRight w:val="0"/>
      <w:marTop w:val="0"/>
      <w:marBottom w:val="0"/>
      <w:divBdr>
        <w:top w:val="none" w:sz="0" w:space="0" w:color="auto"/>
        <w:left w:val="none" w:sz="0" w:space="0" w:color="auto"/>
        <w:bottom w:val="none" w:sz="0" w:space="0" w:color="auto"/>
        <w:right w:val="none" w:sz="0" w:space="0" w:color="auto"/>
      </w:divBdr>
      <w:divsChild>
        <w:div w:id="1875190149">
          <w:marLeft w:val="0"/>
          <w:marRight w:val="0"/>
          <w:marTop w:val="0"/>
          <w:marBottom w:val="0"/>
          <w:divBdr>
            <w:top w:val="none" w:sz="0" w:space="0" w:color="auto"/>
            <w:left w:val="none" w:sz="0" w:space="0" w:color="auto"/>
            <w:bottom w:val="none" w:sz="0" w:space="0" w:color="auto"/>
            <w:right w:val="none" w:sz="0" w:space="0" w:color="auto"/>
          </w:divBdr>
          <w:divsChild>
            <w:div w:id="1883403138">
              <w:marLeft w:val="0"/>
              <w:marRight w:val="0"/>
              <w:marTop w:val="0"/>
              <w:marBottom w:val="0"/>
              <w:divBdr>
                <w:top w:val="none" w:sz="0" w:space="0" w:color="auto"/>
                <w:left w:val="none" w:sz="0" w:space="0" w:color="auto"/>
                <w:bottom w:val="none" w:sz="0" w:space="0" w:color="auto"/>
                <w:right w:val="none" w:sz="0" w:space="0" w:color="auto"/>
              </w:divBdr>
              <w:divsChild>
                <w:div w:id="2141797346">
                  <w:marLeft w:val="0"/>
                  <w:marRight w:val="0"/>
                  <w:marTop w:val="0"/>
                  <w:marBottom w:val="0"/>
                  <w:divBdr>
                    <w:top w:val="none" w:sz="0" w:space="0" w:color="auto"/>
                    <w:left w:val="none" w:sz="0" w:space="0" w:color="auto"/>
                    <w:bottom w:val="none" w:sz="0" w:space="0" w:color="auto"/>
                    <w:right w:val="none" w:sz="0" w:space="0" w:color="auto"/>
                  </w:divBdr>
                </w:div>
              </w:divsChild>
            </w:div>
            <w:div w:id="1298147627">
              <w:marLeft w:val="0"/>
              <w:marRight w:val="0"/>
              <w:marTop w:val="0"/>
              <w:marBottom w:val="0"/>
              <w:divBdr>
                <w:top w:val="none" w:sz="0" w:space="0" w:color="auto"/>
                <w:left w:val="none" w:sz="0" w:space="0" w:color="auto"/>
                <w:bottom w:val="none" w:sz="0" w:space="0" w:color="auto"/>
                <w:right w:val="none" w:sz="0" w:space="0" w:color="auto"/>
              </w:divBdr>
              <w:divsChild>
                <w:div w:id="17846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5">
          <w:marLeft w:val="0"/>
          <w:marRight w:val="0"/>
          <w:marTop w:val="0"/>
          <w:marBottom w:val="0"/>
          <w:divBdr>
            <w:top w:val="none" w:sz="0" w:space="0" w:color="auto"/>
            <w:left w:val="none" w:sz="0" w:space="0" w:color="auto"/>
            <w:bottom w:val="none" w:sz="0" w:space="0" w:color="auto"/>
            <w:right w:val="none" w:sz="0" w:space="0" w:color="auto"/>
          </w:divBdr>
          <w:divsChild>
            <w:div w:id="2041470902">
              <w:marLeft w:val="0"/>
              <w:marRight w:val="0"/>
              <w:marTop w:val="0"/>
              <w:marBottom w:val="0"/>
              <w:divBdr>
                <w:top w:val="none" w:sz="0" w:space="0" w:color="auto"/>
                <w:left w:val="none" w:sz="0" w:space="0" w:color="auto"/>
                <w:bottom w:val="none" w:sz="0" w:space="0" w:color="auto"/>
                <w:right w:val="none" w:sz="0" w:space="0" w:color="auto"/>
              </w:divBdr>
              <w:divsChild>
                <w:div w:id="954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1371</Words>
  <Characters>7544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Yonatan Díaz</cp:lastModifiedBy>
  <cp:revision>2</cp:revision>
  <dcterms:created xsi:type="dcterms:W3CDTF">2023-06-16T11:16:00Z</dcterms:created>
  <dcterms:modified xsi:type="dcterms:W3CDTF">2023-06-16T11:16:00Z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2023-06-15T00:00:00Z</vt:filetime>
  </property>
</Properties>
</file>