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3BA4" w:rsidRPr="00017DC8" w:rsidRDefault="00793BA4">
      <w:pPr>
        <w:pStyle w:val="Textoindependiente"/>
        <w:spacing w:before="11"/>
        <w:rPr>
          <w:color w:val="FF0000"/>
        </w:rPr>
      </w:pPr>
    </w:p>
    <w:p w:rsidR="00017DC8" w:rsidRPr="005D4A42" w:rsidRDefault="00017DC8" w:rsidP="00017DC8">
      <w:pPr>
        <w:pStyle w:val="Textoindependiente"/>
        <w:spacing w:before="92"/>
        <w:ind w:left="102"/>
      </w:pPr>
      <w:r w:rsidRPr="005D4A42">
        <w:t>PROCESAMIENTO SENSORIAL EN NIÑOS CON TRASTORNO DEL ESPECTRO AUTISTA</w:t>
      </w:r>
    </w:p>
    <w:p w:rsidR="00017DC8" w:rsidRPr="005D4A42" w:rsidRDefault="005D4A42" w:rsidP="00017DC8">
      <w:pPr>
        <w:pStyle w:val="Textoindependiente"/>
        <w:spacing w:before="92"/>
        <w:ind w:left="102"/>
      </w:pPr>
      <w:proofErr w:type="spellStart"/>
      <w:r w:rsidRPr="005D4A42">
        <w:rPr>
          <w:rFonts w:ascii="Arial MT"/>
          <w:szCs w:val="22"/>
        </w:rPr>
        <w:t>Sensory</w:t>
      </w:r>
      <w:proofErr w:type="spellEnd"/>
      <w:r w:rsidRPr="005D4A42">
        <w:rPr>
          <w:rFonts w:ascii="Arial MT"/>
          <w:szCs w:val="22"/>
        </w:rPr>
        <w:t xml:space="preserve"> </w:t>
      </w:r>
      <w:proofErr w:type="spellStart"/>
      <w:r w:rsidRPr="005D4A42">
        <w:rPr>
          <w:rFonts w:ascii="Arial MT"/>
          <w:szCs w:val="22"/>
        </w:rPr>
        <w:t>processing</w:t>
      </w:r>
      <w:proofErr w:type="spellEnd"/>
      <w:r w:rsidRPr="005D4A42">
        <w:rPr>
          <w:rFonts w:ascii="Arial MT"/>
          <w:szCs w:val="22"/>
        </w:rPr>
        <w:t xml:space="preserve"> in </w:t>
      </w:r>
      <w:proofErr w:type="spellStart"/>
      <w:r w:rsidRPr="005D4A42">
        <w:rPr>
          <w:rFonts w:ascii="Arial MT"/>
          <w:szCs w:val="22"/>
        </w:rPr>
        <w:t>children</w:t>
      </w:r>
      <w:proofErr w:type="spellEnd"/>
      <w:r w:rsidRPr="005D4A42">
        <w:rPr>
          <w:rFonts w:ascii="Arial MT"/>
          <w:szCs w:val="22"/>
        </w:rPr>
        <w:t xml:space="preserve"> </w:t>
      </w:r>
      <w:proofErr w:type="spellStart"/>
      <w:r w:rsidRPr="005D4A42">
        <w:rPr>
          <w:rFonts w:ascii="Arial MT"/>
          <w:szCs w:val="22"/>
        </w:rPr>
        <w:t>with</w:t>
      </w:r>
      <w:proofErr w:type="spellEnd"/>
      <w:r w:rsidRPr="005D4A42">
        <w:rPr>
          <w:rFonts w:ascii="Arial MT"/>
          <w:szCs w:val="22"/>
        </w:rPr>
        <w:t xml:space="preserve"> </w:t>
      </w:r>
      <w:proofErr w:type="spellStart"/>
      <w:r>
        <w:rPr>
          <w:rFonts w:ascii="Arial MT"/>
          <w:szCs w:val="22"/>
        </w:rPr>
        <w:t>A</w:t>
      </w:r>
      <w:r w:rsidRPr="005D4A42">
        <w:rPr>
          <w:rFonts w:ascii="Arial MT"/>
          <w:szCs w:val="22"/>
        </w:rPr>
        <w:t>utism</w:t>
      </w:r>
      <w:proofErr w:type="spellEnd"/>
      <w:r w:rsidRPr="005D4A42">
        <w:rPr>
          <w:rFonts w:ascii="Arial MT"/>
          <w:szCs w:val="22"/>
        </w:rPr>
        <w:t xml:space="preserve"> </w:t>
      </w:r>
      <w:proofErr w:type="spellStart"/>
      <w:r>
        <w:rPr>
          <w:rFonts w:ascii="Arial MT"/>
          <w:szCs w:val="22"/>
        </w:rPr>
        <w:t>S</w:t>
      </w:r>
      <w:r w:rsidRPr="005D4A42">
        <w:rPr>
          <w:rFonts w:ascii="Arial MT"/>
          <w:szCs w:val="22"/>
        </w:rPr>
        <w:t>pectrum</w:t>
      </w:r>
      <w:proofErr w:type="spellEnd"/>
      <w:r w:rsidRPr="005D4A42">
        <w:rPr>
          <w:rFonts w:ascii="Arial MT"/>
          <w:szCs w:val="22"/>
        </w:rPr>
        <w:t xml:space="preserve"> </w:t>
      </w:r>
      <w:proofErr w:type="spellStart"/>
      <w:r>
        <w:rPr>
          <w:rFonts w:ascii="Arial MT"/>
          <w:szCs w:val="22"/>
        </w:rPr>
        <w:t>D</w:t>
      </w:r>
      <w:r w:rsidRPr="005D4A42">
        <w:rPr>
          <w:rFonts w:ascii="Arial MT"/>
          <w:szCs w:val="22"/>
        </w:rPr>
        <w:t>isorder</w:t>
      </w:r>
      <w:proofErr w:type="spellEnd"/>
    </w:p>
    <w:p w:rsidR="00793BA4" w:rsidRDefault="00793BA4">
      <w:pPr>
        <w:spacing w:before="137"/>
        <w:ind w:left="102"/>
        <w:rPr>
          <w:rFonts w:ascii="Arial MT"/>
          <w:sz w:val="24"/>
        </w:rPr>
      </w:pPr>
    </w:p>
    <w:p w:rsidR="00793BA4" w:rsidRDefault="00793BA4">
      <w:pPr>
        <w:pStyle w:val="Textoindependiente"/>
        <w:rPr>
          <w:rFonts w:ascii="Arial MT"/>
          <w:b w:val="0"/>
          <w:sz w:val="20"/>
        </w:rPr>
      </w:pPr>
    </w:p>
    <w:p w:rsidR="00793BA4" w:rsidRPr="002E36C4" w:rsidRDefault="00EA1B01">
      <w:pPr>
        <w:spacing w:before="92"/>
        <w:ind w:right="118"/>
        <w:jc w:val="right"/>
        <w:rPr>
          <w:rFonts w:ascii="Times New Roman" w:hAnsi="Times New Roman" w:cs="Times New Roman"/>
          <w:i/>
          <w:sz w:val="24"/>
        </w:rPr>
      </w:pPr>
      <w:r w:rsidRPr="002E36C4">
        <w:rPr>
          <w:rFonts w:ascii="Times New Roman" w:hAnsi="Times New Roman" w:cs="Times New Roman"/>
          <w:i/>
          <w:sz w:val="24"/>
        </w:rPr>
        <w:t>Del Toro Alonso, Víctor</w:t>
      </w:r>
    </w:p>
    <w:p w:rsidR="00017DC8" w:rsidRPr="002E36C4" w:rsidRDefault="00EA1B01">
      <w:pPr>
        <w:spacing w:before="92"/>
        <w:ind w:right="118"/>
        <w:jc w:val="right"/>
        <w:rPr>
          <w:rFonts w:ascii="Times New Roman" w:hAnsi="Times New Roman" w:cs="Times New Roman"/>
          <w:i/>
          <w:sz w:val="24"/>
        </w:rPr>
      </w:pPr>
      <w:r w:rsidRPr="002E36C4">
        <w:rPr>
          <w:rFonts w:ascii="Times New Roman" w:hAnsi="Times New Roman" w:cs="Times New Roman"/>
          <w:i/>
          <w:sz w:val="24"/>
        </w:rPr>
        <w:t>Universidad Complutense de Madrid, UCM</w:t>
      </w:r>
    </w:p>
    <w:bookmarkStart w:id="0" w:name="_GoBack"/>
    <w:p w:rsidR="00793BA4" w:rsidRPr="002E36C4" w:rsidRDefault="009D2FC8">
      <w:pPr>
        <w:ind w:right="117"/>
        <w:jc w:val="right"/>
        <w:rPr>
          <w:rFonts w:ascii="Times New Roman" w:hAnsi="Times New Roman" w:cs="Times New Roman"/>
          <w:i/>
          <w:sz w:val="24"/>
        </w:rPr>
      </w:pPr>
      <w:r>
        <w:fldChar w:fldCharType="begin"/>
      </w:r>
      <w:r>
        <w:instrText xml:space="preserve"> HYPERLINK "mailto:vdeltoro@ucm.es" </w:instrText>
      </w:r>
      <w:r>
        <w:fldChar w:fldCharType="separate"/>
      </w:r>
      <w:r w:rsidR="00EA1B01" w:rsidRPr="002E36C4">
        <w:rPr>
          <w:rStyle w:val="Hipervnculo"/>
          <w:rFonts w:ascii="Times New Roman" w:hAnsi="Times New Roman" w:cs="Times New Roman"/>
          <w:i/>
          <w:sz w:val="24"/>
        </w:rPr>
        <w:t>vdeltoro@ucm.es</w:t>
      </w:r>
      <w:r>
        <w:rPr>
          <w:rStyle w:val="Hipervnculo"/>
          <w:rFonts w:ascii="Times New Roman" w:hAnsi="Times New Roman" w:cs="Times New Roman"/>
          <w:i/>
          <w:sz w:val="24"/>
        </w:rPr>
        <w:fldChar w:fldCharType="end"/>
      </w:r>
    </w:p>
    <w:bookmarkEnd w:id="0"/>
    <w:p w:rsidR="00017DC8" w:rsidRPr="002E36C4" w:rsidRDefault="00017DC8">
      <w:pPr>
        <w:ind w:right="117"/>
        <w:jc w:val="right"/>
        <w:rPr>
          <w:rFonts w:ascii="Times New Roman" w:hAnsi="Times New Roman" w:cs="Times New Roman"/>
          <w:i/>
          <w:sz w:val="24"/>
        </w:rPr>
      </w:pPr>
    </w:p>
    <w:p w:rsidR="00017DC8" w:rsidRPr="002E36C4" w:rsidRDefault="00EA1B01">
      <w:pPr>
        <w:ind w:right="117"/>
        <w:jc w:val="right"/>
        <w:rPr>
          <w:rFonts w:ascii="Times New Roman" w:hAnsi="Times New Roman" w:cs="Times New Roman"/>
          <w:i/>
          <w:sz w:val="24"/>
        </w:rPr>
      </w:pPr>
      <w:r w:rsidRPr="002E36C4">
        <w:rPr>
          <w:rFonts w:ascii="Times New Roman" w:hAnsi="Times New Roman" w:cs="Times New Roman"/>
          <w:i/>
          <w:sz w:val="24"/>
        </w:rPr>
        <w:t xml:space="preserve">Batuecas </w:t>
      </w:r>
      <w:r w:rsidR="00D53770">
        <w:rPr>
          <w:rFonts w:ascii="Times New Roman" w:hAnsi="Times New Roman" w:cs="Times New Roman"/>
          <w:i/>
          <w:sz w:val="24"/>
        </w:rPr>
        <w:t>Cruz</w:t>
      </w:r>
      <w:r w:rsidRPr="002E36C4">
        <w:rPr>
          <w:rFonts w:ascii="Times New Roman" w:hAnsi="Times New Roman" w:cs="Times New Roman"/>
          <w:i/>
          <w:sz w:val="24"/>
        </w:rPr>
        <w:t>, Gema</w:t>
      </w:r>
    </w:p>
    <w:p w:rsidR="00EA1B01" w:rsidRDefault="00EA1B01" w:rsidP="00EA1B01">
      <w:pPr>
        <w:spacing w:before="92"/>
        <w:ind w:right="118"/>
        <w:jc w:val="right"/>
        <w:rPr>
          <w:rFonts w:ascii="Times New Roman" w:hAnsi="Times New Roman" w:cs="Times New Roman"/>
          <w:i/>
          <w:sz w:val="24"/>
        </w:rPr>
      </w:pPr>
      <w:r w:rsidRPr="002E36C4">
        <w:rPr>
          <w:rFonts w:ascii="Times New Roman" w:hAnsi="Times New Roman" w:cs="Times New Roman"/>
          <w:i/>
          <w:sz w:val="24"/>
        </w:rPr>
        <w:t>Universidad Complutense de Madrid, UCM</w:t>
      </w:r>
    </w:p>
    <w:p w:rsidR="00D53770" w:rsidRDefault="009D2FC8" w:rsidP="00D53770">
      <w:pPr>
        <w:spacing w:before="92"/>
        <w:ind w:right="118"/>
        <w:jc w:val="right"/>
        <w:rPr>
          <w:rFonts w:ascii="Times New Roman" w:hAnsi="Times New Roman" w:cs="Times New Roman"/>
          <w:i/>
          <w:sz w:val="24"/>
        </w:rPr>
      </w:pPr>
      <w:hyperlink r:id="rId4" w:history="1">
        <w:r w:rsidR="00D53770" w:rsidRPr="0096204C">
          <w:rPr>
            <w:rStyle w:val="Hipervnculo"/>
            <w:rFonts w:ascii="Times New Roman" w:hAnsi="Times New Roman" w:cs="Times New Roman"/>
            <w:i/>
            <w:sz w:val="24"/>
          </w:rPr>
          <w:t>geeemabc@hotmail.com</w:t>
        </w:r>
      </w:hyperlink>
    </w:p>
    <w:p w:rsidR="00D53770" w:rsidRPr="002E36C4" w:rsidRDefault="00D53770" w:rsidP="00D53770">
      <w:pPr>
        <w:spacing w:before="92"/>
        <w:ind w:right="118"/>
        <w:jc w:val="right"/>
        <w:rPr>
          <w:rFonts w:ascii="Times New Roman" w:hAnsi="Times New Roman" w:cs="Times New Roman"/>
          <w:i/>
          <w:sz w:val="24"/>
        </w:rPr>
      </w:pPr>
    </w:p>
    <w:p w:rsidR="00CC7E3B" w:rsidRPr="002E36C4" w:rsidRDefault="00EA1B01">
      <w:pPr>
        <w:ind w:right="117"/>
        <w:jc w:val="right"/>
        <w:rPr>
          <w:rFonts w:ascii="Times New Roman" w:hAnsi="Times New Roman" w:cs="Times New Roman"/>
          <w:i/>
          <w:sz w:val="24"/>
        </w:rPr>
      </w:pPr>
      <w:r w:rsidRPr="002E36C4">
        <w:rPr>
          <w:rFonts w:ascii="Times New Roman" w:hAnsi="Times New Roman" w:cs="Times New Roman"/>
          <w:i/>
          <w:sz w:val="24"/>
        </w:rPr>
        <w:t>Jiménez Astudillo, Mónica</w:t>
      </w:r>
    </w:p>
    <w:p w:rsidR="00CC7E3B" w:rsidRDefault="00EA1B01">
      <w:pPr>
        <w:ind w:right="117"/>
        <w:jc w:val="right"/>
        <w:rPr>
          <w:rFonts w:ascii="Times New Roman" w:hAnsi="Times New Roman" w:cs="Times New Roman"/>
          <w:i/>
          <w:sz w:val="24"/>
        </w:rPr>
      </w:pPr>
      <w:r w:rsidRPr="002E36C4">
        <w:rPr>
          <w:rFonts w:ascii="Times New Roman" w:hAnsi="Times New Roman" w:cs="Times New Roman"/>
          <w:i/>
          <w:sz w:val="24"/>
        </w:rPr>
        <w:t>Universidad Nebrija</w:t>
      </w:r>
    </w:p>
    <w:p w:rsidR="004D47DA" w:rsidRDefault="009D2FC8">
      <w:pPr>
        <w:ind w:right="117"/>
        <w:jc w:val="right"/>
        <w:rPr>
          <w:rFonts w:ascii="Times New Roman" w:hAnsi="Times New Roman" w:cs="Times New Roman"/>
          <w:i/>
          <w:sz w:val="24"/>
        </w:rPr>
      </w:pPr>
      <w:hyperlink r:id="rId5" w:history="1">
        <w:r w:rsidR="00897491" w:rsidRPr="0096204C">
          <w:rPr>
            <w:rStyle w:val="Hipervnculo"/>
            <w:rFonts w:ascii="Times New Roman" w:hAnsi="Times New Roman" w:cs="Times New Roman"/>
            <w:i/>
            <w:sz w:val="24"/>
          </w:rPr>
          <w:t>mjimenezas@nebrija.es</w:t>
        </w:r>
      </w:hyperlink>
    </w:p>
    <w:p w:rsidR="00D53770" w:rsidRPr="002E36C4" w:rsidRDefault="00D53770" w:rsidP="00897491">
      <w:pPr>
        <w:ind w:right="117"/>
        <w:rPr>
          <w:rFonts w:ascii="Times New Roman" w:hAnsi="Times New Roman" w:cs="Times New Roman"/>
          <w:i/>
          <w:sz w:val="24"/>
        </w:rPr>
      </w:pPr>
    </w:p>
    <w:p w:rsidR="00CC7E3B" w:rsidRPr="002E36C4" w:rsidRDefault="00D53770">
      <w:pPr>
        <w:ind w:right="117"/>
        <w:jc w:val="right"/>
        <w:rPr>
          <w:rFonts w:ascii="Times New Roman" w:hAnsi="Times New Roman" w:cs="Times New Roman"/>
          <w:i/>
          <w:sz w:val="24"/>
        </w:rPr>
      </w:pPr>
      <w:r w:rsidRPr="00D53770">
        <w:rPr>
          <w:rFonts w:ascii="Times New Roman" w:hAnsi="Times New Roman" w:cs="Times New Roman"/>
          <w:i/>
          <w:sz w:val="24"/>
        </w:rPr>
        <w:t xml:space="preserve">  Marquina Nieto</w:t>
      </w:r>
      <w:r>
        <w:rPr>
          <w:rFonts w:ascii="Times New Roman" w:hAnsi="Times New Roman" w:cs="Times New Roman"/>
          <w:i/>
          <w:sz w:val="24"/>
        </w:rPr>
        <w:t>,</w:t>
      </w:r>
      <w:r w:rsidRPr="002E36C4">
        <w:rPr>
          <w:rFonts w:ascii="Times New Roman" w:hAnsi="Times New Roman" w:cs="Times New Roman"/>
          <w:i/>
          <w:sz w:val="24"/>
        </w:rPr>
        <w:t xml:space="preserve"> </w:t>
      </w:r>
      <w:r w:rsidR="00EA1B01" w:rsidRPr="002E36C4">
        <w:rPr>
          <w:rFonts w:ascii="Times New Roman" w:hAnsi="Times New Roman" w:cs="Times New Roman"/>
          <w:i/>
          <w:sz w:val="24"/>
        </w:rPr>
        <w:t>Mois</w:t>
      </w:r>
      <w:r>
        <w:rPr>
          <w:rFonts w:ascii="Times New Roman" w:hAnsi="Times New Roman" w:cs="Times New Roman"/>
          <w:i/>
          <w:sz w:val="24"/>
        </w:rPr>
        <w:t>é</w:t>
      </w:r>
      <w:r w:rsidR="00EA1B01" w:rsidRPr="002E36C4">
        <w:rPr>
          <w:rFonts w:ascii="Times New Roman" w:hAnsi="Times New Roman" w:cs="Times New Roman"/>
          <w:i/>
          <w:sz w:val="24"/>
        </w:rPr>
        <w:t>s</w:t>
      </w:r>
    </w:p>
    <w:p w:rsidR="00CC7E3B" w:rsidRDefault="00EA1B01">
      <w:pPr>
        <w:ind w:right="117"/>
        <w:jc w:val="right"/>
        <w:rPr>
          <w:rFonts w:ascii="Times New Roman" w:hAnsi="Times New Roman" w:cs="Times New Roman"/>
          <w:i/>
          <w:sz w:val="24"/>
        </w:rPr>
      </w:pPr>
      <w:r w:rsidRPr="002E36C4">
        <w:rPr>
          <w:rFonts w:ascii="Times New Roman" w:hAnsi="Times New Roman" w:cs="Times New Roman"/>
          <w:i/>
          <w:sz w:val="24"/>
        </w:rPr>
        <w:t>Universidad Politécnica de Madrid</w:t>
      </w:r>
    </w:p>
    <w:p w:rsidR="00D53770" w:rsidRDefault="009D2FC8">
      <w:pPr>
        <w:ind w:right="117"/>
        <w:jc w:val="right"/>
        <w:rPr>
          <w:rFonts w:ascii="Times New Roman" w:hAnsi="Times New Roman" w:cs="Times New Roman"/>
          <w:i/>
          <w:sz w:val="24"/>
        </w:rPr>
      </w:pPr>
      <w:hyperlink r:id="rId6" w:history="1">
        <w:r w:rsidR="00D53770" w:rsidRPr="0096204C">
          <w:rPr>
            <w:rStyle w:val="Hipervnculo"/>
            <w:rFonts w:ascii="Times New Roman" w:hAnsi="Times New Roman" w:cs="Times New Roman"/>
            <w:i/>
            <w:sz w:val="24"/>
          </w:rPr>
          <w:t>moises.mnieto@upm.es</w:t>
        </w:r>
      </w:hyperlink>
    </w:p>
    <w:p w:rsidR="00D53770" w:rsidRPr="002E36C4" w:rsidRDefault="00D53770">
      <w:pPr>
        <w:ind w:right="117"/>
        <w:jc w:val="right"/>
        <w:rPr>
          <w:rFonts w:ascii="Times New Roman" w:hAnsi="Times New Roman" w:cs="Times New Roman"/>
          <w:i/>
          <w:sz w:val="24"/>
        </w:rPr>
      </w:pPr>
    </w:p>
    <w:p w:rsidR="00793BA4" w:rsidRDefault="00793BA4">
      <w:pPr>
        <w:pStyle w:val="Textoindependiente"/>
        <w:rPr>
          <w:rFonts w:ascii="Arial MT"/>
          <w:b w:val="0"/>
          <w:sz w:val="20"/>
        </w:rPr>
      </w:pPr>
    </w:p>
    <w:p w:rsidR="00793BA4" w:rsidRDefault="00793BA4">
      <w:pPr>
        <w:pStyle w:val="Textoindependiente"/>
        <w:rPr>
          <w:rFonts w:ascii="Arial MT"/>
          <w:b w:val="0"/>
          <w:sz w:val="20"/>
        </w:rPr>
      </w:pPr>
    </w:p>
    <w:p w:rsidR="00017DC8" w:rsidRPr="00017DC8" w:rsidRDefault="00897491" w:rsidP="005D4A42">
      <w:pPr>
        <w:pStyle w:val="Textoindependiente"/>
        <w:spacing w:before="92" w:line="360" w:lineRule="auto"/>
        <w:ind w:right="7200"/>
        <w:rPr>
          <w:spacing w:val="1"/>
        </w:rPr>
      </w:pPr>
      <w:r>
        <w:t>Resumen</w:t>
      </w:r>
      <w:r>
        <w:rPr>
          <w:spacing w:val="1"/>
        </w:rPr>
        <w:t xml:space="preserve"> </w:t>
      </w:r>
    </w:p>
    <w:p w:rsidR="00017DC8" w:rsidRPr="002E36C4" w:rsidRDefault="00017DC8" w:rsidP="00154A49">
      <w:pPr>
        <w:spacing w:line="276" w:lineRule="auto"/>
        <w:jc w:val="center"/>
        <w:rPr>
          <w:rFonts w:ascii="Times New Roman" w:hAnsi="Times New Roman" w:cs="Times New Roman"/>
          <w:sz w:val="18"/>
          <w:szCs w:val="18"/>
          <w:lang w:val="en-US"/>
        </w:rPr>
      </w:pPr>
      <w:r w:rsidRPr="002E36C4">
        <w:rPr>
          <w:rFonts w:ascii="Times New Roman" w:hAnsi="Times New Roman" w:cs="Times New Roman"/>
          <w:sz w:val="18"/>
          <w:szCs w:val="18"/>
          <w:lang w:val="en-US"/>
        </w:rPr>
        <w:t>La finalidad de este estudio es conocer las características del procesamiento sensorial en una población infantil con TEA y en concreto, determinar si existe relación entre un posible desarrollo sensorial anómalo y variables individuales como el género, la modalidad educativa, trastornos asociados o el acceso al juego funcional y simbólico.</w:t>
      </w:r>
    </w:p>
    <w:p w:rsidR="00017DC8" w:rsidRPr="002E36C4" w:rsidRDefault="00017DC8" w:rsidP="00154A49">
      <w:pPr>
        <w:spacing w:line="276" w:lineRule="auto"/>
        <w:jc w:val="center"/>
        <w:rPr>
          <w:rFonts w:ascii="Times New Roman" w:hAnsi="Times New Roman" w:cs="Times New Roman"/>
          <w:sz w:val="18"/>
          <w:szCs w:val="18"/>
          <w:lang w:val="en-US"/>
        </w:rPr>
      </w:pPr>
      <w:r w:rsidRPr="002E36C4">
        <w:rPr>
          <w:rFonts w:ascii="Times New Roman" w:hAnsi="Times New Roman" w:cs="Times New Roman"/>
          <w:sz w:val="18"/>
          <w:szCs w:val="18"/>
          <w:lang w:val="en-US"/>
        </w:rPr>
        <w:t>La investigación ha empleado una metodología cuantitativa a través de un estudio descriptivo-correlacional basado en un muestreo no probabilístico formado por 46 niños con TEA de distintos centros la Comunidad de Madrid. Como instrumento de recogida de datos, se utiliza un cuestionario sobre desarrollo del juego y el Perfil Sensorial 2 – Niño de Winnie Dunn (2016), ambos cumplimentados por profesionales de la Educación y de la Atención Temprana.</w:t>
      </w:r>
    </w:p>
    <w:p w:rsidR="00017DC8" w:rsidRPr="002E36C4" w:rsidRDefault="00017DC8" w:rsidP="00154A49">
      <w:pPr>
        <w:spacing w:line="276" w:lineRule="auto"/>
        <w:jc w:val="center"/>
        <w:rPr>
          <w:rFonts w:ascii="Times New Roman" w:hAnsi="Times New Roman" w:cs="Times New Roman"/>
          <w:sz w:val="18"/>
          <w:szCs w:val="18"/>
          <w:lang w:val="en-US"/>
        </w:rPr>
      </w:pPr>
      <w:r w:rsidRPr="002E36C4">
        <w:rPr>
          <w:rFonts w:ascii="Times New Roman" w:hAnsi="Times New Roman" w:cs="Times New Roman"/>
          <w:sz w:val="18"/>
          <w:szCs w:val="18"/>
          <w:lang w:val="en-US"/>
        </w:rPr>
        <w:t xml:space="preserve">Los resultados alcanzados muestran que todos los niños presentaron un procesamiento sensorial anómalo que influía en el desempeño de las actividades diarias y en otras áreas del desarrollo. Las variables de género y trastornos asociados no influyen de manera significativa para un peor procesamiento sensorial. El desarrollo sensorial es muy similar entre alumnos de centros ordinarios, preferentes de TEA y de Educación Especial. No se encontraron diferencias significativas en el procesamiento sensorial en los niños que desempeñaban juego funcional, mientras que se observó una relación entre la ausencia de juego </w:t>
      </w:r>
      <w:proofErr w:type="spellStart"/>
      <w:r w:rsidRPr="002E36C4">
        <w:rPr>
          <w:rFonts w:ascii="Times New Roman" w:hAnsi="Times New Roman" w:cs="Times New Roman"/>
          <w:sz w:val="18"/>
          <w:szCs w:val="18"/>
          <w:lang w:val="en-US"/>
        </w:rPr>
        <w:t>simbólico</w:t>
      </w:r>
      <w:proofErr w:type="spellEnd"/>
      <w:r w:rsidRPr="002E36C4">
        <w:rPr>
          <w:rFonts w:ascii="Times New Roman" w:hAnsi="Times New Roman" w:cs="Times New Roman"/>
          <w:sz w:val="18"/>
          <w:szCs w:val="18"/>
          <w:lang w:val="en-US"/>
        </w:rPr>
        <w:t xml:space="preserve"> y un </w:t>
      </w:r>
      <w:proofErr w:type="spellStart"/>
      <w:r w:rsidRPr="002E36C4">
        <w:rPr>
          <w:rFonts w:ascii="Times New Roman" w:hAnsi="Times New Roman" w:cs="Times New Roman"/>
          <w:sz w:val="18"/>
          <w:szCs w:val="18"/>
          <w:lang w:val="en-US"/>
        </w:rPr>
        <w:t>peor</w:t>
      </w:r>
      <w:proofErr w:type="spellEnd"/>
      <w:r w:rsidRPr="002E36C4">
        <w:rPr>
          <w:rFonts w:ascii="Times New Roman" w:hAnsi="Times New Roman" w:cs="Times New Roman"/>
          <w:sz w:val="18"/>
          <w:szCs w:val="18"/>
          <w:lang w:val="en-US"/>
        </w:rPr>
        <w:t xml:space="preserve"> </w:t>
      </w:r>
      <w:proofErr w:type="spellStart"/>
      <w:r w:rsidRPr="002E36C4">
        <w:rPr>
          <w:rFonts w:ascii="Times New Roman" w:hAnsi="Times New Roman" w:cs="Times New Roman"/>
          <w:sz w:val="18"/>
          <w:szCs w:val="18"/>
          <w:lang w:val="en-US"/>
        </w:rPr>
        <w:t>desarrollo</w:t>
      </w:r>
      <w:proofErr w:type="spellEnd"/>
      <w:r w:rsidRPr="002E36C4">
        <w:rPr>
          <w:rFonts w:ascii="Times New Roman" w:hAnsi="Times New Roman" w:cs="Times New Roman"/>
          <w:sz w:val="18"/>
          <w:szCs w:val="18"/>
          <w:lang w:val="en-US"/>
        </w:rPr>
        <w:t xml:space="preserve"> sensorial.</w:t>
      </w:r>
    </w:p>
    <w:p w:rsidR="00EA1B01" w:rsidRDefault="00EA1B01" w:rsidP="00017DC8">
      <w:pPr>
        <w:ind w:left="255"/>
        <w:jc w:val="both"/>
        <w:rPr>
          <w:rFonts w:ascii="Trebuchet MS" w:eastAsia="Trebuchet MS" w:hAnsi="Trebuchet MS" w:cs="Trebuchet MS"/>
          <w:b/>
          <w:sz w:val="18"/>
        </w:rPr>
      </w:pPr>
    </w:p>
    <w:p w:rsidR="005D4A42" w:rsidRPr="005D4A42" w:rsidRDefault="005D4A42">
      <w:pPr>
        <w:pStyle w:val="Textoindependiente"/>
        <w:rPr>
          <w:rFonts w:eastAsia="Trebuchet MS"/>
          <w:bCs w:val="0"/>
        </w:rPr>
      </w:pPr>
      <w:r w:rsidRPr="005D4A42">
        <w:rPr>
          <w:rFonts w:eastAsia="Trebuchet MS"/>
          <w:bCs w:val="0"/>
        </w:rPr>
        <w:t xml:space="preserve">Palabras Clave: </w:t>
      </w:r>
      <w:bookmarkStart w:id="1" w:name="_Hlk130828408"/>
    </w:p>
    <w:p w:rsidR="00793BA4" w:rsidRPr="002E36C4" w:rsidRDefault="005D4A42">
      <w:pPr>
        <w:pStyle w:val="Textoindependiente"/>
        <w:rPr>
          <w:rFonts w:ascii="Trebuchet MS" w:hAnsi="Trebuchet MS" w:cs="Times New Roman"/>
          <w:bCs w:val="0"/>
          <w:i/>
          <w:sz w:val="18"/>
          <w:szCs w:val="18"/>
          <w:lang w:val="en-US"/>
        </w:rPr>
      </w:pPr>
      <w:r w:rsidRPr="002E36C4">
        <w:rPr>
          <w:rFonts w:ascii="Trebuchet MS" w:hAnsi="Trebuchet MS" w:cs="Times New Roman"/>
          <w:bCs w:val="0"/>
          <w:i/>
          <w:sz w:val="18"/>
          <w:szCs w:val="18"/>
          <w:lang w:val="en-US"/>
        </w:rPr>
        <w:t>Trastorno del Espectro Autista, procesamiento sensorial, juego.</w:t>
      </w:r>
      <w:bookmarkEnd w:id="1"/>
    </w:p>
    <w:p w:rsidR="00793BA4" w:rsidRDefault="00793BA4">
      <w:pPr>
        <w:pStyle w:val="Textoindependiente"/>
        <w:rPr>
          <w:sz w:val="20"/>
        </w:rPr>
      </w:pPr>
    </w:p>
    <w:p w:rsidR="005D4A42" w:rsidRDefault="005D4A42">
      <w:pPr>
        <w:pStyle w:val="Textoindependiente"/>
        <w:rPr>
          <w:sz w:val="20"/>
        </w:rPr>
      </w:pPr>
      <w:proofErr w:type="spellStart"/>
      <w:r w:rsidRPr="005D4A42">
        <w:rPr>
          <w:rFonts w:eastAsia="Trebuchet MS"/>
          <w:bCs w:val="0"/>
        </w:rPr>
        <w:t>Abstract</w:t>
      </w:r>
      <w:proofErr w:type="spellEnd"/>
      <w:r w:rsidRPr="005D4A42">
        <w:rPr>
          <w:rFonts w:eastAsia="Trebuchet MS"/>
          <w:bCs w:val="0"/>
        </w:rPr>
        <w:t>:</w:t>
      </w:r>
    </w:p>
    <w:p w:rsidR="005D4A42" w:rsidRPr="002E36C4" w:rsidRDefault="005D4A42" w:rsidP="00154A49">
      <w:pPr>
        <w:spacing w:line="276" w:lineRule="auto"/>
        <w:jc w:val="center"/>
        <w:rPr>
          <w:rFonts w:ascii="Times New Roman" w:hAnsi="Times New Roman" w:cs="Times New Roman"/>
          <w:b/>
          <w:sz w:val="18"/>
          <w:szCs w:val="18"/>
          <w:lang w:val="en-US"/>
        </w:rPr>
      </w:pPr>
      <w:r w:rsidRPr="002E36C4">
        <w:rPr>
          <w:rFonts w:ascii="Times New Roman" w:hAnsi="Times New Roman" w:cs="Times New Roman"/>
          <w:sz w:val="18"/>
          <w:szCs w:val="18"/>
          <w:lang w:val="en-US"/>
        </w:rPr>
        <w:t>The aim of this study is to know the characteristics of sensory processing in child´s population with ASD and specifically, to determine if there is a relationship between possible abnormal sensory development and individual variables such as gender, educational modality, associated disorders or access to play functional and symbolic.</w:t>
      </w:r>
    </w:p>
    <w:p w:rsidR="005D4A42" w:rsidRPr="002E36C4" w:rsidRDefault="005D4A42" w:rsidP="00154A49">
      <w:pPr>
        <w:spacing w:before="240" w:after="240" w:line="276" w:lineRule="auto"/>
        <w:jc w:val="center"/>
        <w:rPr>
          <w:rFonts w:ascii="Times New Roman" w:hAnsi="Times New Roman" w:cs="Times New Roman"/>
          <w:sz w:val="18"/>
          <w:szCs w:val="18"/>
          <w:lang w:val="en-US"/>
        </w:rPr>
      </w:pPr>
      <w:r w:rsidRPr="002E36C4">
        <w:rPr>
          <w:rFonts w:ascii="Times New Roman" w:hAnsi="Times New Roman" w:cs="Times New Roman"/>
          <w:sz w:val="18"/>
          <w:szCs w:val="18"/>
          <w:lang w:val="en-US"/>
        </w:rPr>
        <w:t xml:space="preserve">The research has used a quantitative methodology through a descriptive-correlational study based on a non-probability sample of 46 children with ASD from different schools in the Community of Madrid. As a data collection instrument, a game´s questionnaire development and Winnie Dunn's Sensory Profile 2 - Child (2016), both completed by Education and Early </w:t>
      </w:r>
      <w:r w:rsidR="00BF25E0">
        <w:rPr>
          <w:rFonts w:ascii="Times New Roman" w:hAnsi="Times New Roman" w:cs="Times New Roman"/>
          <w:sz w:val="18"/>
          <w:szCs w:val="18"/>
          <w:lang w:val="en-US"/>
        </w:rPr>
        <w:t>Intervention</w:t>
      </w:r>
      <w:r w:rsidRPr="002E36C4">
        <w:rPr>
          <w:rFonts w:ascii="Times New Roman" w:hAnsi="Times New Roman" w:cs="Times New Roman"/>
          <w:sz w:val="18"/>
          <w:szCs w:val="18"/>
          <w:lang w:val="en-US"/>
        </w:rPr>
        <w:t xml:space="preserve"> professionals, are used.</w:t>
      </w:r>
    </w:p>
    <w:p w:rsidR="005D4A42" w:rsidRPr="002E36C4" w:rsidRDefault="005D4A42" w:rsidP="00154A49">
      <w:pPr>
        <w:spacing w:before="240" w:after="240" w:line="276" w:lineRule="auto"/>
        <w:jc w:val="center"/>
        <w:rPr>
          <w:rFonts w:ascii="Times New Roman" w:hAnsi="Times New Roman" w:cs="Times New Roman"/>
          <w:sz w:val="18"/>
          <w:szCs w:val="18"/>
          <w:lang w:val="en-US"/>
        </w:rPr>
      </w:pPr>
      <w:r w:rsidRPr="002E36C4">
        <w:rPr>
          <w:rFonts w:ascii="Times New Roman" w:hAnsi="Times New Roman" w:cs="Times New Roman"/>
          <w:sz w:val="18"/>
          <w:szCs w:val="18"/>
          <w:lang w:val="en-US"/>
        </w:rPr>
        <w:lastRenderedPageBreak/>
        <w:t>The results achieved show that all the children presented an abnormal sensory process that influenced the performance of daily activities and other areas of development. The variables of gender and associated disorders do not significantly influence worse sensory processing. Sensory development is very similar among students from ordinary, preferential TEA and Special Education centers. No significant differences in sensory processing were found in children who performed functional play, while a relationship was observed between the absence of symbolic play and poorer sensory development.</w:t>
      </w:r>
    </w:p>
    <w:p w:rsidR="005D4A42" w:rsidRDefault="005D4A42">
      <w:pPr>
        <w:pStyle w:val="Textoindependiente"/>
        <w:rPr>
          <w:sz w:val="20"/>
        </w:rPr>
      </w:pPr>
      <w:proofErr w:type="spellStart"/>
      <w:r>
        <w:rPr>
          <w:sz w:val="20"/>
        </w:rPr>
        <w:t>Keywords</w:t>
      </w:r>
      <w:proofErr w:type="spellEnd"/>
    </w:p>
    <w:p w:rsidR="005D4A42" w:rsidRDefault="005D4A42">
      <w:pPr>
        <w:pStyle w:val="Textoindependiente"/>
        <w:rPr>
          <w:sz w:val="20"/>
        </w:rPr>
      </w:pPr>
    </w:p>
    <w:p w:rsidR="005D4A42" w:rsidRPr="002E36C4" w:rsidRDefault="005D4A42" w:rsidP="005D4A42">
      <w:pPr>
        <w:rPr>
          <w:rFonts w:ascii="Times New Roman" w:hAnsi="Times New Roman" w:cs="Times New Roman"/>
          <w:b/>
          <w:i/>
          <w:sz w:val="18"/>
          <w:szCs w:val="18"/>
          <w:lang w:val="en-US"/>
        </w:rPr>
      </w:pPr>
      <w:r w:rsidRPr="002E36C4">
        <w:rPr>
          <w:rFonts w:ascii="Times New Roman" w:hAnsi="Times New Roman" w:cs="Times New Roman"/>
          <w:b/>
          <w:i/>
          <w:sz w:val="18"/>
          <w:szCs w:val="18"/>
          <w:lang w:val="en-US"/>
        </w:rPr>
        <w:t>Autism Spectrum Disorder, sensory processing, play.</w:t>
      </w:r>
    </w:p>
    <w:p w:rsidR="005D4A42" w:rsidRDefault="005D4A42">
      <w:pPr>
        <w:pStyle w:val="Textoindependiente"/>
        <w:rPr>
          <w:sz w:val="20"/>
        </w:rPr>
      </w:pPr>
    </w:p>
    <w:p w:rsidR="00793BA4" w:rsidRDefault="00897491">
      <w:pPr>
        <w:pStyle w:val="Textoindependiente"/>
        <w:spacing w:before="92"/>
        <w:ind w:left="102"/>
      </w:pPr>
      <w:r>
        <w:t>--------------------------------------------------------------------------------</w:t>
      </w:r>
    </w:p>
    <w:p w:rsidR="00793BA4" w:rsidRDefault="00793BA4">
      <w:pPr>
        <w:pStyle w:val="Textoindependiente"/>
      </w:pPr>
    </w:p>
    <w:p w:rsidR="00793BA4" w:rsidRDefault="00897491">
      <w:pPr>
        <w:pStyle w:val="Textoindependiente"/>
        <w:ind w:left="102"/>
      </w:pPr>
      <w:r>
        <w:t>Sobre los</w:t>
      </w:r>
      <w:r>
        <w:rPr>
          <w:spacing w:val="-2"/>
        </w:rPr>
        <w:t xml:space="preserve"> </w:t>
      </w:r>
      <w:r>
        <w:t>autores:</w:t>
      </w:r>
    </w:p>
    <w:p w:rsidR="00793BA4" w:rsidRDefault="00793BA4">
      <w:pPr>
        <w:pStyle w:val="Textoindependiente"/>
        <w:spacing w:before="4"/>
        <w:rPr>
          <w:sz w:val="22"/>
        </w:rPr>
      </w:pPr>
    </w:p>
    <w:p w:rsidR="00EA1B01" w:rsidRPr="00EA1B01" w:rsidRDefault="00EA1B01" w:rsidP="00EA1B01">
      <w:pPr>
        <w:ind w:left="102"/>
        <w:rPr>
          <w:b/>
        </w:rPr>
      </w:pPr>
      <w:r w:rsidRPr="00EA1B01">
        <w:rPr>
          <w:b/>
        </w:rPr>
        <w:t>Del Toro Alonso, Víctor</w:t>
      </w:r>
    </w:p>
    <w:p w:rsidR="00793BA4" w:rsidRDefault="00EA1B01" w:rsidP="005D4A42">
      <w:pPr>
        <w:ind w:left="102"/>
        <w:jc w:val="both"/>
      </w:pPr>
      <w:r>
        <w:t>Profesor Asociado. Departamento de Estudios Educativos. Facultad de Educación. Universidad Complutense de Madrid Equipo de Atención Temprana de Villanueva de la Cañada. Cuerpo de Maestros en Pedagogía Terapéutica. Comunidad de Madrid.</w:t>
      </w:r>
    </w:p>
    <w:p w:rsidR="00EA1B01" w:rsidRDefault="00EA1B01" w:rsidP="00EA1B01">
      <w:pPr>
        <w:ind w:left="102"/>
        <w:rPr>
          <w:rFonts w:ascii="Arial MT"/>
          <w:sz w:val="24"/>
        </w:rPr>
      </w:pPr>
    </w:p>
    <w:p w:rsidR="00EA1B01" w:rsidRPr="00561D0F" w:rsidRDefault="00EA1B01" w:rsidP="00EA1B01">
      <w:pPr>
        <w:ind w:left="102"/>
        <w:rPr>
          <w:b/>
        </w:rPr>
      </w:pPr>
      <w:r w:rsidRPr="00561D0F">
        <w:rPr>
          <w:b/>
        </w:rPr>
        <w:t>Batuecas</w:t>
      </w:r>
      <w:r w:rsidR="00B24AEE">
        <w:rPr>
          <w:b/>
        </w:rPr>
        <w:t xml:space="preserve"> Cruz</w:t>
      </w:r>
      <w:r w:rsidRPr="00561D0F">
        <w:rPr>
          <w:b/>
        </w:rPr>
        <w:t>, Gema</w:t>
      </w:r>
    </w:p>
    <w:p w:rsidR="00EA1B01" w:rsidRPr="00561D0F" w:rsidRDefault="00EA1B01" w:rsidP="00561D0F">
      <w:pPr>
        <w:ind w:left="102"/>
        <w:jc w:val="both"/>
      </w:pPr>
      <w:r w:rsidRPr="00561D0F">
        <w:t>M</w:t>
      </w:r>
      <w:r w:rsidR="00D53770">
        <w:t>á</w:t>
      </w:r>
      <w:r w:rsidRPr="00561D0F">
        <w:t>ster en Atención Temprana. Universidad Complutense de Madrid. Academi</w:t>
      </w:r>
      <w:r w:rsidR="00B24AEE">
        <w:t xml:space="preserve">a </w:t>
      </w:r>
      <w:proofErr w:type="spellStart"/>
      <w:r w:rsidR="00B24AEE">
        <w:t>DonFer</w:t>
      </w:r>
      <w:proofErr w:type="spellEnd"/>
      <w:r w:rsidR="00B24AEE">
        <w:t>. Villaviciosa de Odón, Madrid.</w:t>
      </w:r>
    </w:p>
    <w:p w:rsidR="00EA1B01" w:rsidRDefault="00EA1B01" w:rsidP="00EA1B01">
      <w:pPr>
        <w:ind w:left="102"/>
        <w:rPr>
          <w:rFonts w:ascii="Arial MT"/>
          <w:sz w:val="24"/>
        </w:rPr>
      </w:pPr>
    </w:p>
    <w:p w:rsidR="00EA1B01" w:rsidRDefault="00EA1B01" w:rsidP="00EA1B01">
      <w:pPr>
        <w:ind w:left="102"/>
        <w:rPr>
          <w:b/>
        </w:rPr>
      </w:pPr>
      <w:r w:rsidRPr="00561D0F">
        <w:rPr>
          <w:b/>
        </w:rPr>
        <w:t>Jiménez Astudillo, Mónica</w:t>
      </w:r>
    </w:p>
    <w:p w:rsidR="00B24AEE" w:rsidRPr="00B24AEE" w:rsidRDefault="00B24AEE" w:rsidP="00B24AEE">
      <w:pPr>
        <w:ind w:left="102"/>
        <w:jc w:val="both"/>
      </w:pPr>
      <w:r w:rsidRPr="00B24AEE">
        <w:t xml:space="preserve">Directora del </w:t>
      </w:r>
      <w:r w:rsidR="00D53770">
        <w:t>m</w:t>
      </w:r>
      <w:r w:rsidRPr="00B24AEE">
        <w:t xml:space="preserve">áster </w:t>
      </w:r>
      <w:r w:rsidR="00D53770">
        <w:t>u</w:t>
      </w:r>
      <w:r w:rsidRPr="00B24AEE">
        <w:t xml:space="preserve">niversitario en </w:t>
      </w:r>
      <w:r w:rsidR="00D53770">
        <w:t>p</w:t>
      </w:r>
      <w:r w:rsidRPr="00B24AEE">
        <w:t xml:space="preserve">roblemas de </w:t>
      </w:r>
      <w:r w:rsidR="00D53770">
        <w:t>c</w:t>
      </w:r>
      <w:r w:rsidRPr="00B24AEE">
        <w:t xml:space="preserve">onducta en centros educativos y del </w:t>
      </w:r>
      <w:r w:rsidR="00D53770">
        <w:t>m</w:t>
      </w:r>
      <w:r w:rsidRPr="00B24AEE">
        <w:t xml:space="preserve">áster </w:t>
      </w:r>
      <w:r w:rsidR="00D53770">
        <w:t>u</w:t>
      </w:r>
      <w:r w:rsidRPr="00B24AEE">
        <w:t xml:space="preserve">niversitario en </w:t>
      </w:r>
      <w:r w:rsidR="00D53770">
        <w:t>a</w:t>
      </w:r>
      <w:r w:rsidRPr="00B24AEE">
        <w:t xml:space="preserve">tención a la </w:t>
      </w:r>
      <w:r w:rsidR="00D53770">
        <w:t>d</w:t>
      </w:r>
      <w:r w:rsidRPr="00B24AEE">
        <w:t>iversidad y necesidades educativas especiales de la Universidad Nebrija.</w:t>
      </w:r>
    </w:p>
    <w:p w:rsidR="00EA1B01" w:rsidRPr="00561D0F" w:rsidRDefault="00EA1B01" w:rsidP="00EA1B01">
      <w:pPr>
        <w:ind w:left="102"/>
        <w:rPr>
          <w:b/>
        </w:rPr>
      </w:pPr>
    </w:p>
    <w:p w:rsidR="00EA1B01" w:rsidRPr="00561D0F" w:rsidRDefault="00B24AEE" w:rsidP="00B24AEE">
      <w:pPr>
        <w:rPr>
          <w:b/>
        </w:rPr>
      </w:pPr>
      <w:r>
        <w:rPr>
          <w:b/>
        </w:rPr>
        <w:t xml:space="preserve">  Marquina Nieto</w:t>
      </w:r>
      <w:r w:rsidR="00EA1B01" w:rsidRPr="00561D0F">
        <w:rPr>
          <w:b/>
        </w:rPr>
        <w:t>, Moisés</w:t>
      </w:r>
    </w:p>
    <w:p w:rsidR="00EA1B01" w:rsidRPr="00D53770" w:rsidRDefault="00B24AEE" w:rsidP="00D53770">
      <w:pPr>
        <w:ind w:left="102"/>
        <w:jc w:val="both"/>
      </w:pPr>
      <w:r w:rsidRPr="00D53770">
        <w:t xml:space="preserve">Profesor ayudante doctor. </w:t>
      </w:r>
      <w:r w:rsidR="00D53770" w:rsidRPr="00D53770">
        <w:t xml:space="preserve">INEF – </w:t>
      </w:r>
      <w:proofErr w:type="spellStart"/>
      <w:r w:rsidR="00D53770" w:rsidRPr="00D53770">
        <w:t>Sports</w:t>
      </w:r>
      <w:proofErr w:type="spellEnd"/>
      <w:r w:rsidR="00D53770" w:rsidRPr="00D53770">
        <w:t xml:space="preserve"> </w:t>
      </w:r>
      <w:proofErr w:type="spellStart"/>
      <w:r w:rsidR="00D53770" w:rsidRPr="00D53770">
        <w:t>Department</w:t>
      </w:r>
      <w:proofErr w:type="spellEnd"/>
      <w:r w:rsidR="00D53770" w:rsidRPr="00D53770">
        <w:t xml:space="preserve">. </w:t>
      </w:r>
      <w:r w:rsidRPr="00D53770">
        <w:t>Facultad de Ciencias de la Actividad Física y del Deporte</w:t>
      </w:r>
      <w:r w:rsidR="00D53770" w:rsidRPr="00D53770">
        <w:t>. Universidad Politécnica de Madrid.</w:t>
      </w:r>
    </w:p>
    <w:p w:rsidR="00EA1B01" w:rsidRDefault="00EA1B01" w:rsidP="00EA1B01">
      <w:pPr>
        <w:ind w:left="102"/>
        <w:rPr>
          <w:rFonts w:ascii="Arial MT"/>
          <w:sz w:val="24"/>
        </w:rPr>
      </w:pPr>
      <w:r>
        <w:rPr>
          <w:rFonts w:ascii="Arial MT"/>
          <w:sz w:val="24"/>
        </w:rPr>
        <w:t xml:space="preserve"> </w:t>
      </w:r>
    </w:p>
    <w:sectPr w:rsidR="00EA1B01">
      <w:type w:val="continuous"/>
      <w:pgSz w:w="12250" w:h="15850"/>
      <w:pgMar w:top="150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BA4"/>
    <w:rsid w:val="00017DC8"/>
    <w:rsid w:val="00154A49"/>
    <w:rsid w:val="002E36C4"/>
    <w:rsid w:val="004D47DA"/>
    <w:rsid w:val="00561D0F"/>
    <w:rsid w:val="005D4A42"/>
    <w:rsid w:val="00793BA4"/>
    <w:rsid w:val="00897491"/>
    <w:rsid w:val="009D2FC8"/>
    <w:rsid w:val="00B24AEE"/>
    <w:rsid w:val="00BF25E0"/>
    <w:rsid w:val="00CC7E3B"/>
    <w:rsid w:val="00D53770"/>
    <w:rsid w:val="00EA1B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212AF-F94A-4521-B0F8-2BA549E8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017DC8"/>
    <w:rPr>
      <w:color w:val="0000FF" w:themeColor="hyperlink"/>
      <w:u w:val="single"/>
    </w:rPr>
  </w:style>
  <w:style w:type="character" w:styleId="Mencinsinresolver">
    <w:name w:val="Unresolved Mention"/>
    <w:basedOn w:val="Fuentedeprrafopredeter"/>
    <w:uiPriority w:val="99"/>
    <w:semiHidden/>
    <w:unhideWhenUsed/>
    <w:rsid w:val="00017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ises.mnieto@upm.es" TargetMode="External"/><Relationship Id="rId5" Type="http://schemas.openxmlformats.org/officeDocument/2006/relationships/hyperlink" Target="mailto:mjimenezas@nebrija.es" TargetMode="External"/><Relationship Id="rId4" Type="http://schemas.openxmlformats.org/officeDocument/2006/relationships/hyperlink" Target="mailto:geeemabc@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3772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¿eficacia escolar y educación inclusiva?</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¿eficacia escolar y educación inclusiva?</dc:title>
  <dc:subject>Asignatura: Escuela inclusiva y desigualdad</dc:subject>
  <dc:creator>Isabel López Cobo</dc:creator>
  <cp:lastModifiedBy>Victor</cp:lastModifiedBy>
  <cp:revision>2</cp:revision>
  <dcterms:created xsi:type="dcterms:W3CDTF">2023-03-27T19:17:00Z</dcterms:created>
  <dcterms:modified xsi:type="dcterms:W3CDTF">2023-03-27T19:17:00Z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2018-04-03T00:00:00Z</vt:filetime>
  </property>
  <property fmtid="{D5CDD505-2E9C-101B-9397-08002B2CF9AE}" pid="3" name="Creator">
    <vt:lpwstr>Microsoft® Word 2013</vt:lpwstr>
  </property>
  <property fmtid="{D5CDD505-2E9C-101B-9397-08002B2CF9AE}" pid="4" name="LastSaved">
    <vt:filetime>2023-03-27T00:00:00Z</vt:filetime>
  </property>
</Properties>
</file>