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D7EB6" w14:textId="77777777" w:rsidR="004D3CA6" w:rsidRPr="004D3CA6" w:rsidRDefault="004D3CA6" w:rsidP="004D3CA6">
      <w:pPr>
        <w:spacing w:after="280" w:line="276" w:lineRule="auto"/>
        <w:rPr>
          <w:rFonts w:ascii="Times New Roman" w:eastAsia="Times New Roman" w:hAnsi="Times New Roman" w:cs="Times New Roman"/>
          <w:b/>
          <w:color w:val="FF0000"/>
          <w:sz w:val="40"/>
          <w:szCs w:val="40"/>
        </w:rPr>
      </w:pPr>
      <w:r w:rsidRPr="004D3CA6">
        <w:rPr>
          <w:rFonts w:ascii="Times New Roman" w:eastAsia="Times New Roman" w:hAnsi="Times New Roman" w:cs="Times New Roman"/>
          <w:b/>
          <w:color w:val="FF0000"/>
          <w:sz w:val="40"/>
          <w:szCs w:val="40"/>
        </w:rPr>
        <w:t>HABILIDADES DE INVESTIGACIÓN PARA LA MEJORA DEL TRABAJO DOCENTE Y LA CONSTRUCCIÓN DE LA IDENTIDAD PROFESIONAL EN EDUCACIÓN ESPECIAL</w:t>
      </w:r>
    </w:p>
    <w:p w14:paraId="1902F2D9" w14:textId="77777777" w:rsidR="004D3CA6" w:rsidRPr="004D3CA6" w:rsidRDefault="004D3CA6" w:rsidP="004D3CA6">
      <w:pPr>
        <w:spacing w:after="280"/>
        <w:rPr>
          <w:rFonts w:ascii="Times New Roman" w:eastAsia="Times New Roman" w:hAnsi="Times New Roman" w:cs="Times New Roman"/>
          <w:bCs/>
          <w:i/>
          <w:iCs/>
          <w:color w:val="FF0000"/>
          <w:sz w:val="24"/>
          <w:szCs w:val="24"/>
          <w:lang w:val="en-US"/>
        </w:rPr>
      </w:pPr>
      <w:r w:rsidRPr="004D3CA6">
        <w:rPr>
          <w:rFonts w:ascii="Times New Roman" w:eastAsia="Times New Roman" w:hAnsi="Times New Roman" w:cs="Times New Roman"/>
          <w:bCs/>
          <w:i/>
          <w:iCs/>
          <w:color w:val="FF0000"/>
          <w:sz w:val="24"/>
          <w:szCs w:val="24"/>
          <w:lang w:val="en-US"/>
        </w:rPr>
        <w:t>RESEARCH ABILITIES IN THE TEACHING PRACTICE AND THE CONSTRUCTION OF PROFESSIONAL IDENTITY IN SPECIAL EDUCATION TEACHING TRAINING</w:t>
      </w:r>
    </w:p>
    <w:p w14:paraId="15E6C375" w14:textId="00FE551B" w:rsidR="002A5304" w:rsidRDefault="002A5304">
      <w:pPr>
        <w:rPr>
          <w:lang w:val="en-US"/>
        </w:rPr>
      </w:pPr>
    </w:p>
    <w:p w14:paraId="3813A54E" w14:textId="737FF7ED" w:rsidR="0096721B" w:rsidRPr="004D3CA6" w:rsidRDefault="0096721B" w:rsidP="0096721B">
      <w:pPr>
        <w:jc w:val="right"/>
        <w:rPr>
          <w:rFonts w:ascii="Times New Roman" w:hAnsi="Times New Roman" w:cs="Times New Roman"/>
          <w:sz w:val="24"/>
          <w:szCs w:val="24"/>
        </w:rPr>
      </w:pPr>
      <w:r w:rsidRPr="004D3CA6">
        <w:rPr>
          <w:rFonts w:ascii="Times New Roman" w:hAnsi="Times New Roman" w:cs="Times New Roman"/>
          <w:sz w:val="24"/>
          <w:szCs w:val="24"/>
        </w:rPr>
        <w:t xml:space="preserve">Autoras </w:t>
      </w:r>
    </w:p>
    <w:p w14:paraId="0F5725D4" w14:textId="1D52EAB1" w:rsidR="0096721B" w:rsidRPr="004D3CA6" w:rsidRDefault="0096721B" w:rsidP="0096721B">
      <w:pPr>
        <w:jc w:val="right"/>
        <w:rPr>
          <w:rFonts w:ascii="Times New Roman" w:hAnsi="Times New Roman" w:cs="Times New Roman"/>
          <w:sz w:val="24"/>
          <w:szCs w:val="24"/>
        </w:rPr>
      </w:pPr>
    </w:p>
    <w:p w14:paraId="54AEF109" w14:textId="77777777" w:rsidR="002A1564" w:rsidRDefault="0096721B" w:rsidP="002A1564">
      <w:pPr>
        <w:jc w:val="right"/>
        <w:rPr>
          <w:rFonts w:ascii="Times New Roman" w:eastAsia="Times New Roman" w:hAnsi="Times New Roman" w:cs="Times New Roman"/>
          <w:color w:val="000000" w:themeColor="text1"/>
          <w:sz w:val="24"/>
          <w:szCs w:val="24"/>
        </w:rPr>
      </w:pPr>
      <w:r w:rsidRPr="0062449B">
        <w:rPr>
          <w:rFonts w:ascii="Times New Roman" w:eastAsia="Times New Roman" w:hAnsi="Times New Roman" w:cs="Times New Roman"/>
          <w:color w:val="000000" w:themeColor="text1"/>
          <w:sz w:val="24"/>
          <w:szCs w:val="24"/>
        </w:rPr>
        <w:t xml:space="preserve">Berenice Morales González. </w:t>
      </w:r>
    </w:p>
    <w:p w14:paraId="5BE3E1F3" w14:textId="412C1F06" w:rsidR="0096721B" w:rsidRPr="0062449B" w:rsidRDefault="0096721B" w:rsidP="002A1564">
      <w:pPr>
        <w:jc w:val="right"/>
        <w:rPr>
          <w:rFonts w:ascii="Times New Roman" w:eastAsia="Times New Roman" w:hAnsi="Times New Roman" w:cs="Times New Roman"/>
          <w:color w:val="000000" w:themeColor="text1"/>
          <w:sz w:val="24"/>
          <w:szCs w:val="24"/>
        </w:rPr>
      </w:pPr>
      <w:r w:rsidRPr="0062449B">
        <w:rPr>
          <w:rFonts w:ascii="Times New Roman" w:eastAsia="Times New Roman" w:hAnsi="Times New Roman" w:cs="Times New Roman"/>
          <w:color w:val="000000" w:themeColor="text1"/>
          <w:sz w:val="24"/>
          <w:szCs w:val="24"/>
        </w:rPr>
        <w:t xml:space="preserve">Benemérita Escuela Normal Veracruzana “Enrique C. Rébsamen” </w:t>
      </w:r>
      <w:hyperlink r:id="rId4" w:history="1">
        <w:r w:rsidRPr="0062449B">
          <w:rPr>
            <w:rStyle w:val="Hipervnculo"/>
            <w:rFonts w:ascii="Times New Roman" w:eastAsia="Times New Roman" w:hAnsi="Times New Roman" w:cs="Times New Roman"/>
            <w:color w:val="000000" w:themeColor="text1"/>
            <w:sz w:val="24"/>
            <w:szCs w:val="24"/>
          </w:rPr>
          <w:t>berenice.morales.g@gmail.com</w:t>
        </w:r>
      </w:hyperlink>
      <w:r w:rsidRPr="0062449B">
        <w:rPr>
          <w:rFonts w:ascii="Times New Roman" w:eastAsia="Times New Roman" w:hAnsi="Times New Roman" w:cs="Times New Roman"/>
          <w:color w:val="000000" w:themeColor="text1"/>
          <w:sz w:val="24"/>
          <w:szCs w:val="24"/>
        </w:rPr>
        <w:t xml:space="preserve"> </w:t>
      </w:r>
    </w:p>
    <w:p w14:paraId="50601BB7" w14:textId="77777777" w:rsidR="0096721B" w:rsidRPr="0062449B" w:rsidRDefault="0096721B" w:rsidP="002A1564">
      <w:pPr>
        <w:jc w:val="right"/>
        <w:rPr>
          <w:rFonts w:ascii="Times New Roman" w:eastAsia="Times New Roman" w:hAnsi="Times New Roman" w:cs="Times New Roman"/>
          <w:color w:val="000000" w:themeColor="text1"/>
          <w:sz w:val="24"/>
          <w:szCs w:val="24"/>
        </w:rPr>
      </w:pPr>
    </w:p>
    <w:p w14:paraId="1C9B22E4" w14:textId="069647AB" w:rsidR="002A1564" w:rsidRDefault="0096721B" w:rsidP="002A1564">
      <w:pPr>
        <w:jc w:val="right"/>
        <w:rPr>
          <w:rFonts w:ascii="Times New Roman" w:eastAsia="Times New Roman" w:hAnsi="Times New Roman" w:cs="Times New Roman"/>
          <w:color w:val="000000" w:themeColor="text1"/>
          <w:sz w:val="24"/>
          <w:szCs w:val="24"/>
        </w:rPr>
      </w:pPr>
      <w:r w:rsidRPr="0062449B">
        <w:rPr>
          <w:rFonts w:ascii="Times New Roman" w:eastAsia="Times New Roman" w:hAnsi="Times New Roman" w:cs="Times New Roman"/>
          <w:color w:val="000000" w:themeColor="text1"/>
          <w:sz w:val="24"/>
          <w:szCs w:val="24"/>
        </w:rPr>
        <w:t xml:space="preserve">Lucía del Rosario Méndez-Salazar </w:t>
      </w:r>
    </w:p>
    <w:p w14:paraId="12141FAA" w14:textId="4E481F7F" w:rsidR="0096721B" w:rsidRPr="0062449B" w:rsidRDefault="0096721B" w:rsidP="002A1564">
      <w:pPr>
        <w:jc w:val="right"/>
        <w:rPr>
          <w:rFonts w:ascii="Times New Roman" w:eastAsia="Times New Roman" w:hAnsi="Times New Roman" w:cs="Times New Roman"/>
          <w:color w:val="000000" w:themeColor="text1"/>
          <w:sz w:val="24"/>
          <w:szCs w:val="24"/>
        </w:rPr>
      </w:pPr>
      <w:r w:rsidRPr="0062449B">
        <w:rPr>
          <w:rFonts w:ascii="Times New Roman" w:eastAsia="Times New Roman" w:hAnsi="Times New Roman" w:cs="Times New Roman"/>
          <w:color w:val="000000" w:themeColor="text1"/>
          <w:sz w:val="24"/>
          <w:szCs w:val="24"/>
        </w:rPr>
        <w:t xml:space="preserve">Benemérita Escuela Normal Veracruzana “Enrique C. Rébsamen” </w:t>
      </w:r>
      <w:hyperlink r:id="rId5" w:history="1">
        <w:r w:rsidRPr="0062449B">
          <w:rPr>
            <w:rStyle w:val="Hipervnculo"/>
            <w:rFonts w:ascii="Times New Roman" w:eastAsia="Times New Roman" w:hAnsi="Times New Roman" w:cs="Times New Roman"/>
            <w:color w:val="000000" w:themeColor="text1"/>
            <w:sz w:val="24"/>
            <w:szCs w:val="24"/>
          </w:rPr>
          <w:t>ver05000081@normales.mx</w:t>
        </w:r>
      </w:hyperlink>
      <w:r w:rsidR="002A1564" w:rsidRPr="0062449B">
        <w:rPr>
          <w:rFonts w:ascii="Times New Roman" w:eastAsia="Times New Roman" w:hAnsi="Times New Roman" w:cs="Times New Roman"/>
          <w:color w:val="000000" w:themeColor="text1"/>
          <w:sz w:val="24"/>
          <w:szCs w:val="24"/>
        </w:rPr>
        <w:t xml:space="preserve"> </w:t>
      </w:r>
    </w:p>
    <w:p w14:paraId="290F6A9E" w14:textId="77777777" w:rsidR="0096721B" w:rsidRPr="0062449B" w:rsidRDefault="0096721B" w:rsidP="002A1564">
      <w:pPr>
        <w:jc w:val="right"/>
        <w:rPr>
          <w:rFonts w:ascii="Times New Roman" w:eastAsia="Times New Roman" w:hAnsi="Times New Roman" w:cs="Times New Roman"/>
          <w:color w:val="000000" w:themeColor="text1"/>
          <w:sz w:val="24"/>
          <w:szCs w:val="24"/>
        </w:rPr>
      </w:pPr>
    </w:p>
    <w:p w14:paraId="077F7EB2" w14:textId="77777777" w:rsidR="002A1564" w:rsidRDefault="0096721B" w:rsidP="002A1564">
      <w:pPr>
        <w:jc w:val="right"/>
        <w:rPr>
          <w:rFonts w:ascii="Times New Roman" w:eastAsia="Times New Roman" w:hAnsi="Times New Roman" w:cs="Times New Roman"/>
          <w:color w:val="000000" w:themeColor="text1"/>
          <w:sz w:val="24"/>
          <w:szCs w:val="24"/>
        </w:rPr>
      </w:pPr>
      <w:r w:rsidRPr="0062449B">
        <w:rPr>
          <w:rFonts w:ascii="Times New Roman" w:eastAsia="Times New Roman" w:hAnsi="Times New Roman" w:cs="Times New Roman"/>
          <w:color w:val="000000" w:themeColor="text1"/>
          <w:sz w:val="24"/>
          <w:szCs w:val="24"/>
        </w:rPr>
        <w:t xml:space="preserve">Liliana Aidé Galicia Alarcón.  </w:t>
      </w:r>
    </w:p>
    <w:p w14:paraId="4F79E92B" w14:textId="3C20C179" w:rsidR="0096721B" w:rsidRDefault="0096721B" w:rsidP="002A1564">
      <w:pPr>
        <w:jc w:val="right"/>
        <w:rPr>
          <w:rFonts w:ascii="Times New Roman" w:eastAsia="Times New Roman" w:hAnsi="Times New Roman" w:cs="Times New Roman"/>
          <w:color w:val="000000" w:themeColor="text1"/>
          <w:sz w:val="24"/>
          <w:szCs w:val="24"/>
        </w:rPr>
      </w:pPr>
      <w:r w:rsidRPr="0062449B">
        <w:rPr>
          <w:rFonts w:ascii="Times New Roman" w:eastAsia="Times New Roman" w:hAnsi="Times New Roman" w:cs="Times New Roman"/>
          <w:color w:val="000000" w:themeColor="text1"/>
          <w:sz w:val="24"/>
          <w:szCs w:val="24"/>
        </w:rPr>
        <w:t xml:space="preserve">Benemérita Escuela Normal Veracruzana “Enrique C. Rébsamen” </w:t>
      </w:r>
      <w:hyperlink r:id="rId6" w:history="1">
        <w:r w:rsidRPr="0062449B">
          <w:rPr>
            <w:rStyle w:val="Hipervnculo"/>
            <w:rFonts w:ascii="Times New Roman" w:eastAsia="Times New Roman" w:hAnsi="Times New Roman" w:cs="Times New Roman"/>
            <w:color w:val="000000" w:themeColor="text1"/>
            <w:sz w:val="24"/>
            <w:szCs w:val="24"/>
          </w:rPr>
          <w:t>ver05000067@normales.mx</w:t>
        </w:r>
      </w:hyperlink>
      <w:r w:rsidRPr="0062449B">
        <w:rPr>
          <w:rFonts w:ascii="Times New Roman" w:eastAsia="Times New Roman" w:hAnsi="Times New Roman" w:cs="Times New Roman"/>
          <w:color w:val="000000" w:themeColor="text1"/>
          <w:sz w:val="24"/>
          <w:szCs w:val="24"/>
        </w:rPr>
        <w:t xml:space="preserve"> </w:t>
      </w:r>
    </w:p>
    <w:p w14:paraId="4FAB25D5" w14:textId="77777777" w:rsidR="002A1564" w:rsidRPr="0062449B" w:rsidRDefault="002A1564" w:rsidP="002A1564">
      <w:pPr>
        <w:jc w:val="right"/>
        <w:rPr>
          <w:rFonts w:ascii="Times New Roman" w:eastAsia="Times New Roman" w:hAnsi="Times New Roman" w:cs="Times New Roman"/>
          <w:color w:val="000000" w:themeColor="text1"/>
          <w:sz w:val="24"/>
          <w:szCs w:val="24"/>
        </w:rPr>
      </w:pPr>
    </w:p>
    <w:p w14:paraId="532F9504" w14:textId="637499AF" w:rsidR="002A1564" w:rsidRDefault="0096721B" w:rsidP="002A1564">
      <w:pPr>
        <w:jc w:val="right"/>
        <w:rPr>
          <w:rFonts w:ascii="Times New Roman" w:eastAsia="Times New Roman" w:hAnsi="Times New Roman" w:cs="Times New Roman"/>
          <w:color w:val="000000" w:themeColor="text1"/>
          <w:sz w:val="24"/>
          <w:szCs w:val="24"/>
        </w:rPr>
      </w:pPr>
      <w:r w:rsidRPr="0062449B">
        <w:rPr>
          <w:rFonts w:ascii="Times New Roman" w:eastAsia="Times New Roman" w:hAnsi="Times New Roman" w:cs="Times New Roman"/>
          <w:color w:val="000000" w:themeColor="text1"/>
          <w:sz w:val="24"/>
          <w:szCs w:val="24"/>
        </w:rPr>
        <w:t xml:space="preserve">Constanza Marahy Contreras Rebolledo </w:t>
      </w:r>
    </w:p>
    <w:p w14:paraId="0D41CD91" w14:textId="2B075409" w:rsidR="0096721B" w:rsidRPr="0062449B" w:rsidRDefault="0096721B" w:rsidP="002A1564">
      <w:pPr>
        <w:jc w:val="right"/>
        <w:rPr>
          <w:rFonts w:ascii="Times New Roman" w:eastAsia="Times New Roman" w:hAnsi="Times New Roman" w:cs="Times New Roman"/>
          <w:color w:val="000000" w:themeColor="text1"/>
          <w:sz w:val="24"/>
          <w:szCs w:val="24"/>
        </w:rPr>
      </w:pPr>
      <w:r w:rsidRPr="0062449B">
        <w:rPr>
          <w:rFonts w:ascii="Times New Roman" w:eastAsia="Times New Roman" w:hAnsi="Times New Roman" w:cs="Times New Roman"/>
          <w:color w:val="000000" w:themeColor="text1"/>
          <w:sz w:val="24"/>
          <w:szCs w:val="24"/>
        </w:rPr>
        <w:t xml:space="preserve">Benemérita Escuela Normal Veracruzana “Enrique C. Rébsamen” </w:t>
      </w:r>
      <w:hyperlink r:id="rId7" w:history="1">
        <w:r w:rsidRPr="0062449B">
          <w:rPr>
            <w:rStyle w:val="Hipervnculo"/>
            <w:rFonts w:ascii="Times New Roman" w:eastAsia="Times New Roman" w:hAnsi="Times New Roman" w:cs="Times New Roman"/>
            <w:color w:val="000000" w:themeColor="text1"/>
            <w:sz w:val="24"/>
            <w:szCs w:val="24"/>
          </w:rPr>
          <w:t>contrerasreb98@gmail.com</w:t>
        </w:r>
      </w:hyperlink>
      <w:r w:rsidRPr="0062449B">
        <w:rPr>
          <w:rFonts w:ascii="Times New Roman" w:eastAsia="Times New Roman" w:hAnsi="Times New Roman" w:cs="Times New Roman"/>
          <w:color w:val="000000" w:themeColor="text1"/>
          <w:sz w:val="24"/>
          <w:szCs w:val="24"/>
        </w:rPr>
        <w:t xml:space="preserve"> </w:t>
      </w:r>
    </w:p>
    <w:p w14:paraId="11025661" w14:textId="77777777" w:rsidR="0096721B" w:rsidRPr="0096721B" w:rsidRDefault="0096721B" w:rsidP="0096721B">
      <w:pPr>
        <w:jc w:val="right"/>
        <w:rPr>
          <w:rFonts w:ascii="Times New Roman" w:hAnsi="Times New Roman" w:cs="Times New Roman"/>
          <w:sz w:val="24"/>
          <w:szCs w:val="24"/>
        </w:rPr>
      </w:pPr>
    </w:p>
    <w:p w14:paraId="36D45D20" w14:textId="0C055D75" w:rsidR="0096721B" w:rsidRPr="0096721B" w:rsidRDefault="0096721B" w:rsidP="0096721B">
      <w:pPr>
        <w:jc w:val="right"/>
        <w:rPr>
          <w:rFonts w:ascii="Times New Roman" w:hAnsi="Times New Roman" w:cs="Times New Roman"/>
          <w:sz w:val="24"/>
          <w:szCs w:val="24"/>
        </w:rPr>
      </w:pPr>
    </w:p>
    <w:p w14:paraId="53E659F9" w14:textId="77777777" w:rsidR="006F5B86" w:rsidRDefault="006F5B86" w:rsidP="006F5B86">
      <w:pPr>
        <w:jc w:val="both"/>
        <w:rPr>
          <w:rFonts w:ascii="Times New Roman" w:eastAsia="Times New Roman" w:hAnsi="Times New Roman" w:cs="Times New Roman"/>
          <w:b/>
          <w:bCs/>
          <w:color w:val="000000" w:themeColor="text1"/>
          <w:sz w:val="24"/>
          <w:szCs w:val="24"/>
        </w:rPr>
      </w:pPr>
    </w:p>
    <w:p w14:paraId="6149ECC4" w14:textId="77777777" w:rsidR="00012309" w:rsidRPr="0021645E" w:rsidRDefault="00012309" w:rsidP="00012309">
      <w:pPr>
        <w:jc w:val="both"/>
        <w:rPr>
          <w:rFonts w:ascii="Times New Roman" w:eastAsia="Times New Roman" w:hAnsi="Times New Roman" w:cs="Times New Roman"/>
          <w:b/>
          <w:color w:val="000000" w:themeColor="text1"/>
          <w:sz w:val="18"/>
          <w:szCs w:val="18"/>
        </w:rPr>
      </w:pPr>
      <w:r w:rsidRPr="0021645E">
        <w:rPr>
          <w:rFonts w:ascii="Times New Roman" w:eastAsia="Times New Roman" w:hAnsi="Times New Roman" w:cs="Times New Roman"/>
          <w:b/>
          <w:color w:val="000000" w:themeColor="text1"/>
          <w:sz w:val="18"/>
          <w:szCs w:val="18"/>
        </w:rPr>
        <w:t>Resumen:</w:t>
      </w:r>
    </w:p>
    <w:p w14:paraId="6C0D0586" w14:textId="77777777" w:rsidR="00012309" w:rsidRPr="0021645E" w:rsidRDefault="00012309" w:rsidP="00012309">
      <w:pPr>
        <w:spacing w:line="276" w:lineRule="auto"/>
        <w:jc w:val="both"/>
        <w:rPr>
          <w:rFonts w:ascii="Times New Roman" w:eastAsia="Times New Roman" w:hAnsi="Times New Roman" w:cs="Times New Roman"/>
          <w:color w:val="FF0000"/>
          <w:sz w:val="18"/>
          <w:szCs w:val="18"/>
        </w:rPr>
      </w:pPr>
      <w:r w:rsidRPr="0021645E">
        <w:rPr>
          <w:rFonts w:ascii="Times New Roman" w:eastAsia="Times New Roman" w:hAnsi="Times New Roman" w:cs="Times New Roman"/>
          <w:color w:val="000000" w:themeColor="text1"/>
          <w:sz w:val="18"/>
          <w:szCs w:val="18"/>
        </w:rPr>
        <w:t xml:space="preserve">Contar con habilidades para la investigación es una necesidad en los perfiles de los estudiantes de Educación Superior. La formación del docente en educación especial exige un constante análisis de las prácticas educativas que requiere desarrollar un rol de investidador. Por ello, se realizó una investigación biográfica-narrativa (Bernard, 2016; Duero y Limón, 2007) a partir de relatos formulados en una práctica de </w:t>
      </w:r>
      <w:r w:rsidRPr="0021645E">
        <w:rPr>
          <w:rFonts w:ascii="Times New Roman" w:eastAsia="Times New Roman" w:hAnsi="Times New Roman" w:cs="Times New Roman"/>
          <w:i/>
          <w:color w:val="000000" w:themeColor="text1"/>
          <w:sz w:val="18"/>
          <w:szCs w:val="18"/>
        </w:rPr>
        <w:t>investigación-formación</w:t>
      </w:r>
      <w:r w:rsidRPr="0021645E">
        <w:rPr>
          <w:rFonts w:ascii="Times New Roman" w:eastAsia="Times New Roman" w:hAnsi="Times New Roman" w:cs="Times New Roman"/>
          <w:color w:val="000000" w:themeColor="text1"/>
          <w:sz w:val="18"/>
          <w:szCs w:val="18"/>
        </w:rPr>
        <w:t xml:space="preserve"> (Baudouin,2016) con dos alumnas recién egresadas del Plan de estudios 2004 de la Licenciatura en Educación Especial, generación 2016-2020 en una Escuela Normal del estado de Veracruz, México. Se buscó comprender el sentido de las reflexiones de las participantes sobre la formación inicial docente en educación especial y su apropiación de las habilidades investigativas. El diseño metodológico se basó en 4 fases (Osorio, 2014): a) Delimitación de objetivo y diseño de proyecto; b) Fase de localización y recogida de información, c) Transcripción y análisis de datos y d) Presentación y publicación de relatos biográficos. A partir de la información, recuperada en sus relatos escritos y tres sesiones grabadas, se formularon tres categorías de análisis: a) Búsqueda del sentido de la docencia, b) Función del docente formador y generación de ambientes para indagar, reflexionar y motivar hacia la investigación y c) Identidad profesional vinculada a la identidad personal y las habilidades para la investigación co-construidas en el marco de las prácticas docente. La función del docente formador se presume crucial para favorecer las habilidades investigativas con perspectivas de hacer docencia con sentido, basada en la indagación.</w:t>
      </w:r>
      <w:r w:rsidRPr="0021645E">
        <w:rPr>
          <w:rFonts w:ascii="Times New Roman" w:eastAsia="Times New Roman" w:hAnsi="Times New Roman" w:cs="Times New Roman"/>
          <w:color w:val="FF0000"/>
          <w:sz w:val="18"/>
          <w:szCs w:val="18"/>
        </w:rPr>
        <w:t xml:space="preserve"> </w:t>
      </w:r>
    </w:p>
    <w:p w14:paraId="6FE7C3F3" w14:textId="77777777" w:rsidR="00D46457" w:rsidRPr="00D46457" w:rsidRDefault="00D46457" w:rsidP="00D46457">
      <w:pPr>
        <w:jc w:val="both"/>
        <w:rPr>
          <w:rFonts w:ascii="Times New Roman" w:eastAsia="Times New Roman" w:hAnsi="Times New Roman" w:cs="Times New Roman"/>
          <w:color w:val="FF0000"/>
          <w:sz w:val="24"/>
          <w:szCs w:val="24"/>
        </w:rPr>
      </w:pPr>
    </w:p>
    <w:p w14:paraId="41A4911D" w14:textId="25FDB70A" w:rsidR="00012309" w:rsidRPr="0062449B" w:rsidRDefault="00012309" w:rsidP="00012309">
      <w:pPr>
        <w:jc w:val="both"/>
        <w:rPr>
          <w:rFonts w:ascii="Times New Roman" w:eastAsia="Times New Roman" w:hAnsi="Times New Roman" w:cs="Times New Roman"/>
          <w:color w:val="000000" w:themeColor="text1"/>
          <w:sz w:val="24"/>
          <w:szCs w:val="24"/>
        </w:rPr>
      </w:pPr>
      <w:r w:rsidRPr="0021645E">
        <w:rPr>
          <w:rFonts w:ascii="Trebuchet MS" w:eastAsia="Times New Roman" w:hAnsi="Trebuchet MS" w:cs="Times New Roman"/>
          <w:bCs/>
          <w:color w:val="000000" w:themeColor="text1"/>
          <w:sz w:val="18"/>
          <w:szCs w:val="18"/>
        </w:rPr>
        <w:lastRenderedPageBreak/>
        <w:t>Palabras clave:</w:t>
      </w:r>
      <w:r w:rsidRPr="0062449B">
        <w:rPr>
          <w:rFonts w:ascii="Times New Roman" w:eastAsia="Times New Roman" w:hAnsi="Times New Roman" w:cs="Times New Roman"/>
          <w:b/>
          <w:color w:val="000000" w:themeColor="text1"/>
          <w:sz w:val="24"/>
          <w:szCs w:val="24"/>
        </w:rPr>
        <w:t xml:space="preserve"> </w:t>
      </w:r>
      <w:r w:rsidRPr="0021645E">
        <w:rPr>
          <w:rFonts w:ascii="Trebuchet MS" w:eastAsia="Times New Roman" w:hAnsi="Trebuchet MS" w:cs="Times New Roman"/>
          <w:b/>
          <w:bCs/>
          <w:i/>
          <w:iCs/>
          <w:color w:val="000000" w:themeColor="text1"/>
          <w:sz w:val="18"/>
          <w:szCs w:val="18"/>
        </w:rPr>
        <w:t>educación especial</w:t>
      </w:r>
      <w:r>
        <w:rPr>
          <w:rFonts w:ascii="Trebuchet MS" w:eastAsia="Times New Roman" w:hAnsi="Trebuchet MS" w:cs="Times New Roman"/>
          <w:b/>
          <w:bCs/>
          <w:i/>
          <w:iCs/>
          <w:color w:val="000000" w:themeColor="text1"/>
          <w:sz w:val="18"/>
          <w:szCs w:val="18"/>
        </w:rPr>
        <w:t>,</w:t>
      </w:r>
      <w:r w:rsidRPr="0021645E">
        <w:rPr>
          <w:rFonts w:ascii="Trebuchet MS" w:eastAsia="Times New Roman" w:hAnsi="Trebuchet MS" w:cs="Times New Roman"/>
          <w:b/>
          <w:bCs/>
          <w:i/>
          <w:iCs/>
          <w:color w:val="000000" w:themeColor="text1"/>
          <w:sz w:val="18"/>
          <w:szCs w:val="18"/>
        </w:rPr>
        <w:t xml:space="preserve"> formación inicial docente</w:t>
      </w:r>
      <w:r>
        <w:rPr>
          <w:rFonts w:ascii="Trebuchet MS" w:eastAsia="Times New Roman" w:hAnsi="Trebuchet MS" w:cs="Times New Roman"/>
          <w:b/>
          <w:bCs/>
          <w:i/>
          <w:iCs/>
          <w:color w:val="000000" w:themeColor="text1"/>
          <w:sz w:val="18"/>
          <w:szCs w:val="18"/>
        </w:rPr>
        <w:t xml:space="preserve">, </w:t>
      </w:r>
      <w:r w:rsidRPr="0021645E">
        <w:rPr>
          <w:rFonts w:ascii="Trebuchet MS" w:eastAsia="Times New Roman" w:hAnsi="Trebuchet MS" w:cs="Times New Roman"/>
          <w:b/>
          <w:bCs/>
          <w:i/>
          <w:iCs/>
          <w:color w:val="000000" w:themeColor="text1"/>
          <w:sz w:val="18"/>
          <w:szCs w:val="18"/>
        </w:rPr>
        <w:t>habilidades investigativas</w:t>
      </w:r>
      <w:r>
        <w:rPr>
          <w:rFonts w:ascii="Trebuchet MS" w:eastAsia="Times New Roman" w:hAnsi="Trebuchet MS" w:cs="Times New Roman"/>
          <w:b/>
          <w:bCs/>
          <w:i/>
          <w:iCs/>
          <w:color w:val="000000" w:themeColor="text1"/>
          <w:sz w:val="18"/>
          <w:szCs w:val="18"/>
        </w:rPr>
        <w:t>,</w:t>
      </w:r>
      <w:r w:rsidRPr="0021645E">
        <w:rPr>
          <w:rFonts w:ascii="Trebuchet MS" w:eastAsia="Times New Roman" w:hAnsi="Trebuchet MS" w:cs="Times New Roman"/>
          <w:b/>
          <w:bCs/>
          <w:i/>
          <w:iCs/>
          <w:color w:val="000000" w:themeColor="text1"/>
          <w:sz w:val="18"/>
          <w:szCs w:val="18"/>
        </w:rPr>
        <w:t xml:space="preserve"> identidad profesional</w:t>
      </w:r>
      <w:r>
        <w:rPr>
          <w:rFonts w:ascii="Trebuchet MS" w:eastAsia="Times New Roman" w:hAnsi="Trebuchet MS" w:cs="Times New Roman"/>
          <w:b/>
          <w:bCs/>
          <w:i/>
          <w:iCs/>
          <w:color w:val="000000" w:themeColor="text1"/>
          <w:sz w:val="18"/>
          <w:szCs w:val="18"/>
        </w:rPr>
        <w:t>,</w:t>
      </w:r>
      <w:r w:rsidRPr="0021645E">
        <w:rPr>
          <w:rFonts w:ascii="Trebuchet MS" w:eastAsia="Times New Roman" w:hAnsi="Trebuchet MS" w:cs="Times New Roman"/>
          <w:b/>
          <w:bCs/>
          <w:i/>
          <w:iCs/>
          <w:color w:val="000000" w:themeColor="text1"/>
          <w:sz w:val="18"/>
          <w:szCs w:val="18"/>
        </w:rPr>
        <w:t xml:space="preserve"> </w:t>
      </w:r>
      <w:r w:rsidR="00894B25">
        <w:rPr>
          <w:rFonts w:ascii="Trebuchet MS" w:eastAsia="Times New Roman" w:hAnsi="Trebuchet MS" w:cs="Times New Roman"/>
          <w:b/>
          <w:bCs/>
          <w:i/>
          <w:iCs/>
          <w:color w:val="000000" w:themeColor="text1"/>
          <w:sz w:val="18"/>
          <w:szCs w:val="18"/>
        </w:rPr>
        <w:t>p</w:t>
      </w:r>
      <w:r w:rsidRPr="0021645E">
        <w:rPr>
          <w:rFonts w:ascii="Trebuchet MS" w:eastAsia="Times New Roman" w:hAnsi="Trebuchet MS" w:cs="Times New Roman"/>
          <w:b/>
          <w:bCs/>
          <w:i/>
          <w:iCs/>
          <w:color w:val="000000" w:themeColor="text1"/>
          <w:sz w:val="18"/>
          <w:szCs w:val="18"/>
        </w:rPr>
        <w:t>ráctica docente</w:t>
      </w:r>
      <w:r>
        <w:rPr>
          <w:rFonts w:ascii="Trebuchet MS" w:eastAsia="Times New Roman" w:hAnsi="Trebuchet MS" w:cs="Times New Roman"/>
          <w:b/>
          <w:bCs/>
          <w:i/>
          <w:iCs/>
          <w:color w:val="000000" w:themeColor="text1"/>
          <w:sz w:val="18"/>
          <w:szCs w:val="18"/>
        </w:rPr>
        <w:t>.</w:t>
      </w:r>
    </w:p>
    <w:p w14:paraId="4A6B12D2" w14:textId="77777777" w:rsidR="006F5B86" w:rsidRPr="0062449B" w:rsidRDefault="006F5B86" w:rsidP="006F5B86">
      <w:pPr>
        <w:spacing w:line="480" w:lineRule="auto"/>
        <w:jc w:val="both"/>
        <w:rPr>
          <w:rFonts w:ascii="Times New Roman" w:eastAsia="Times New Roman" w:hAnsi="Times New Roman" w:cs="Times New Roman"/>
          <w:b/>
          <w:color w:val="000000" w:themeColor="text1"/>
          <w:sz w:val="24"/>
          <w:szCs w:val="24"/>
        </w:rPr>
      </w:pPr>
    </w:p>
    <w:p w14:paraId="3886C1FA" w14:textId="77777777" w:rsidR="00012309" w:rsidRPr="0021645E" w:rsidRDefault="00012309" w:rsidP="00012309">
      <w:pPr>
        <w:jc w:val="both"/>
        <w:rPr>
          <w:rFonts w:ascii="Times New Roman" w:eastAsia="Times New Roman" w:hAnsi="Times New Roman" w:cs="Times New Roman"/>
          <w:b/>
          <w:i/>
          <w:iCs/>
          <w:color w:val="000000" w:themeColor="text1"/>
          <w:sz w:val="18"/>
          <w:szCs w:val="18"/>
          <w:lang w:val="en-US"/>
        </w:rPr>
      </w:pPr>
      <w:r w:rsidRPr="0021645E">
        <w:rPr>
          <w:rFonts w:ascii="Times New Roman" w:eastAsia="Times New Roman" w:hAnsi="Times New Roman" w:cs="Times New Roman"/>
          <w:b/>
          <w:i/>
          <w:iCs/>
          <w:color w:val="000000" w:themeColor="text1"/>
          <w:sz w:val="18"/>
          <w:szCs w:val="18"/>
          <w:lang w:val="en-US"/>
        </w:rPr>
        <w:t>Abstract:</w:t>
      </w:r>
    </w:p>
    <w:p w14:paraId="24CC6F76" w14:textId="77777777" w:rsidR="00012309" w:rsidRPr="0021645E" w:rsidRDefault="00012309" w:rsidP="00012309">
      <w:pPr>
        <w:jc w:val="both"/>
        <w:rPr>
          <w:rFonts w:ascii="Times New Roman" w:eastAsia="Times New Roman" w:hAnsi="Times New Roman" w:cs="Times New Roman"/>
          <w:i/>
          <w:iCs/>
          <w:color w:val="000000" w:themeColor="text1"/>
          <w:sz w:val="18"/>
          <w:szCs w:val="18"/>
          <w:lang w:val="en-US"/>
        </w:rPr>
      </w:pPr>
      <w:r w:rsidRPr="0021645E">
        <w:rPr>
          <w:rFonts w:ascii="Times New Roman" w:eastAsia="Times New Roman" w:hAnsi="Times New Roman" w:cs="Times New Roman"/>
          <w:i/>
          <w:iCs/>
          <w:color w:val="000000" w:themeColor="text1"/>
          <w:sz w:val="18"/>
          <w:szCs w:val="18"/>
          <w:lang w:val="en-US"/>
        </w:rPr>
        <w:t>Having research abilities is currently a necessity in the profiles of higher education students. The initial teaching formation in special education demands a constant analysis of the educational practices, that it requires to develop a research role. For that reason, was made a biographic narrative investigation (Bernard, 2016; Duero &amp; Limon, 2017) from stories formulated in a research-training practice (Baudouin, 2016) with two recently graduated students from 2004 curriculum of the bachelor degree in special education, 2016 to 2020 graduating class at the Normal School of the Veracruz state, México. It was sought to understand the sense of the participants´ reflections about the initial teaching formation in special education and its appropriation of researching abilities. The methodological design was based on the next phases (Osorio, 2014): a) Delimitation of the objective and project design; b) Localization and information collection phase, c) Transcription and data analysis and d) Presentation and publication of biographical stories.</w:t>
      </w:r>
      <w:r w:rsidRPr="0021645E">
        <w:rPr>
          <w:rFonts w:ascii="Times New Roman" w:eastAsia="Times New Roman" w:hAnsi="Times New Roman" w:cs="Times New Roman"/>
          <w:i/>
          <w:iCs/>
          <w:color w:val="FF0000"/>
          <w:sz w:val="18"/>
          <w:szCs w:val="18"/>
          <w:lang w:val="en-US"/>
        </w:rPr>
        <w:t xml:space="preserve"> </w:t>
      </w:r>
      <w:r w:rsidRPr="0021645E">
        <w:rPr>
          <w:rFonts w:ascii="Times New Roman" w:eastAsia="Times New Roman" w:hAnsi="Times New Roman" w:cs="Times New Roman"/>
          <w:i/>
          <w:iCs/>
          <w:color w:val="000000" w:themeColor="text1"/>
          <w:sz w:val="18"/>
          <w:szCs w:val="18"/>
          <w:lang w:val="en-US"/>
        </w:rPr>
        <w:t xml:space="preserve">Based on the recovered information in their written stories and three recorded sessions, three categories of analysis were formulated: a) Search from the sense of teaching, b) Function of the teacher trainer and generation of environments to inquire, reflection and motivation towards research and c) Professional identity related to the personal identity and the research abilities co-constructed in the frame work of teaching practices. The function of the teacher trainer is presumed to be crucial to favor the comprehension that connects the researching abilities with perspectives of teaching with purpose and based on inquiry. </w:t>
      </w:r>
    </w:p>
    <w:p w14:paraId="6D1E7D6D" w14:textId="77777777" w:rsidR="006F5B86" w:rsidRPr="009B55E2" w:rsidRDefault="006F5B86" w:rsidP="006F5B86">
      <w:pPr>
        <w:jc w:val="both"/>
        <w:rPr>
          <w:rFonts w:ascii="Times New Roman" w:eastAsia="Times New Roman" w:hAnsi="Times New Roman" w:cs="Times New Roman"/>
          <w:color w:val="000000" w:themeColor="text1"/>
          <w:sz w:val="24"/>
          <w:szCs w:val="24"/>
          <w:lang w:val="en-US"/>
        </w:rPr>
      </w:pPr>
    </w:p>
    <w:p w14:paraId="3637357B" w14:textId="77777777" w:rsidR="00012309" w:rsidRPr="0021645E" w:rsidRDefault="00012309" w:rsidP="00012309">
      <w:pPr>
        <w:jc w:val="both"/>
        <w:rPr>
          <w:rFonts w:ascii="Times New Roman" w:eastAsia="Times New Roman" w:hAnsi="Times New Roman" w:cs="Times New Roman"/>
          <w:i/>
          <w:iCs/>
          <w:color w:val="000000" w:themeColor="text1"/>
          <w:sz w:val="18"/>
          <w:szCs w:val="18"/>
          <w:lang w:val="en-US"/>
        </w:rPr>
      </w:pPr>
      <w:r w:rsidRPr="0021645E">
        <w:rPr>
          <w:rFonts w:ascii="Times New Roman" w:eastAsia="Times New Roman" w:hAnsi="Times New Roman" w:cs="Times New Roman"/>
          <w:bCs/>
          <w:i/>
          <w:iCs/>
          <w:color w:val="000000" w:themeColor="text1"/>
          <w:sz w:val="18"/>
          <w:szCs w:val="18"/>
          <w:lang w:val="en-US"/>
        </w:rPr>
        <w:t>Keywords</w:t>
      </w:r>
      <w:r w:rsidRPr="0021645E">
        <w:rPr>
          <w:rFonts w:ascii="Times New Roman" w:eastAsia="Times New Roman" w:hAnsi="Times New Roman" w:cs="Times New Roman"/>
          <w:b/>
          <w:i/>
          <w:iCs/>
          <w:color w:val="000000" w:themeColor="text1"/>
          <w:sz w:val="18"/>
          <w:szCs w:val="18"/>
          <w:lang w:val="en-US"/>
        </w:rPr>
        <w:t xml:space="preserve">: </w:t>
      </w:r>
      <w:r w:rsidRPr="0021645E">
        <w:rPr>
          <w:rFonts w:ascii="Times New Roman" w:eastAsia="Times New Roman" w:hAnsi="Times New Roman" w:cs="Times New Roman"/>
          <w:b/>
          <w:bCs/>
          <w:i/>
          <w:iCs/>
          <w:color w:val="000000" w:themeColor="text1"/>
          <w:sz w:val="18"/>
          <w:szCs w:val="18"/>
          <w:lang w:val="en-US"/>
        </w:rPr>
        <w:t>professional identity</w:t>
      </w:r>
      <w:r>
        <w:rPr>
          <w:rFonts w:ascii="Times New Roman" w:eastAsia="Times New Roman" w:hAnsi="Times New Roman" w:cs="Times New Roman"/>
          <w:b/>
          <w:bCs/>
          <w:i/>
          <w:iCs/>
          <w:color w:val="000000" w:themeColor="text1"/>
          <w:sz w:val="18"/>
          <w:szCs w:val="18"/>
          <w:lang w:val="en-US"/>
        </w:rPr>
        <w:t>,</w:t>
      </w:r>
      <w:r w:rsidRPr="0021645E">
        <w:rPr>
          <w:rFonts w:ascii="Times New Roman" w:eastAsia="Times New Roman" w:hAnsi="Times New Roman" w:cs="Times New Roman"/>
          <w:b/>
          <w:bCs/>
          <w:i/>
          <w:iCs/>
          <w:color w:val="000000" w:themeColor="text1"/>
          <w:sz w:val="18"/>
          <w:szCs w:val="18"/>
          <w:lang w:val="en-US"/>
        </w:rPr>
        <w:t xml:space="preserve"> research abilities</w:t>
      </w:r>
      <w:r>
        <w:rPr>
          <w:rFonts w:ascii="Times New Roman" w:eastAsia="Times New Roman" w:hAnsi="Times New Roman" w:cs="Times New Roman"/>
          <w:b/>
          <w:bCs/>
          <w:i/>
          <w:iCs/>
          <w:color w:val="000000" w:themeColor="text1"/>
          <w:sz w:val="18"/>
          <w:szCs w:val="18"/>
          <w:lang w:val="en-US"/>
        </w:rPr>
        <w:t>,</w:t>
      </w:r>
      <w:r w:rsidRPr="0021645E">
        <w:rPr>
          <w:rFonts w:ascii="Times New Roman" w:eastAsia="Times New Roman" w:hAnsi="Times New Roman" w:cs="Times New Roman"/>
          <w:b/>
          <w:bCs/>
          <w:i/>
          <w:iCs/>
          <w:color w:val="000000" w:themeColor="text1"/>
          <w:sz w:val="18"/>
          <w:szCs w:val="18"/>
          <w:lang w:val="en-US"/>
        </w:rPr>
        <w:t xml:space="preserve"> special education</w:t>
      </w:r>
      <w:r>
        <w:rPr>
          <w:rFonts w:ascii="Times New Roman" w:eastAsia="Times New Roman" w:hAnsi="Times New Roman" w:cs="Times New Roman"/>
          <w:b/>
          <w:bCs/>
          <w:i/>
          <w:iCs/>
          <w:color w:val="000000" w:themeColor="text1"/>
          <w:sz w:val="18"/>
          <w:szCs w:val="18"/>
          <w:lang w:val="en-US"/>
        </w:rPr>
        <w:t>,</w:t>
      </w:r>
      <w:r w:rsidRPr="0021645E">
        <w:rPr>
          <w:rFonts w:ascii="Times New Roman" w:eastAsia="Times New Roman" w:hAnsi="Times New Roman" w:cs="Times New Roman"/>
          <w:b/>
          <w:bCs/>
          <w:i/>
          <w:iCs/>
          <w:color w:val="000000" w:themeColor="text1"/>
          <w:sz w:val="18"/>
          <w:szCs w:val="18"/>
          <w:lang w:val="en-US"/>
        </w:rPr>
        <w:t xml:space="preserve"> </w:t>
      </w:r>
      <w:r>
        <w:rPr>
          <w:rFonts w:ascii="Times New Roman" w:eastAsia="Times New Roman" w:hAnsi="Times New Roman" w:cs="Times New Roman"/>
          <w:b/>
          <w:bCs/>
          <w:i/>
          <w:iCs/>
          <w:color w:val="000000" w:themeColor="text1"/>
          <w:sz w:val="18"/>
          <w:szCs w:val="18"/>
          <w:lang w:val="en-US"/>
        </w:rPr>
        <w:t>t</w:t>
      </w:r>
      <w:r w:rsidRPr="0021645E">
        <w:rPr>
          <w:rFonts w:ascii="Times New Roman" w:eastAsia="Times New Roman" w:hAnsi="Times New Roman" w:cs="Times New Roman"/>
          <w:b/>
          <w:bCs/>
          <w:i/>
          <w:iCs/>
          <w:color w:val="000000" w:themeColor="text1"/>
          <w:sz w:val="18"/>
          <w:szCs w:val="18"/>
          <w:lang w:val="en-US"/>
        </w:rPr>
        <w:t>eaching practice, teaching training.</w:t>
      </w:r>
      <w:r w:rsidRPr="0021645E">
        <w:rPr>
          <w:rFonts w:ascii="Times New Roman" w:eastAsia="Times New Roman" w:hAnsi="Times New Roman" w:cs="Times New Roman"/>
          <w:b/>
          <w:i/>
          <w:iCs/>
          <w:color w:val="000000" w:themeColor="text1"/>
          <w:sz w:val="18"/>
          <w:szCs w:val="18"/>
          <w:lang w:val="en-US"/>
        </w:rPr>
        <w:t xml:space="preserve"> </w:t>
      </w:r>
    </w:p>
    <w:p w14:paraId="433A25FC" w14:textId="77777777" w:rsidR="00D46457" w:rsidRPr="004D3CA6" w:rsidRDefault="00D46457" w:rsidP="0096721B">
      <w:pPr>
        <w:rPr>
          <w:rFonts w:ascii="Times New Roman" w:hAnsi="Times New Roman" w:cs="Times New Roman"/>
          <w:b/>
          <w:bCs/>
          <w:sz w:val="24"/>
          <w:szCs w:val="24"/>
          <w:lang w:val="en-US"/>
        </w:rPr>
      </w:pPr>
    </w:p>
    <w:p w14:paraId="509F5F51" w14:textId="2A690001" w:rsidR="00D46457" w:rsidRDefault="00D46457" w:rsidP="0096721B">
      <w:pPr>
        <w:rPr>
          <w:rFonts w:ascii="Times New Roman" w:hAnsi="Times New Roman" w:cs="Times New Roman"/>
          <w:b/>
          <w:bCs/>
          <w:sz w:val="24"/>
          <w:szCs w:val="24"/>
        </w:rPr>
      </w:pPr>
      <w:r>
        <w:rPr>
          <w:rFonts w:ascii="Times New Roman" w:hAnsi="Times New Roman" w:cs="Times New Roman"/>
          <w:b/>
          <w:bCs/>
          <w:sz w:val="24"/>
          <w:szCs w:val="24"/>
        </w:rPr>
        <w:t>___________________________________</w:t>
      </w:r>
    </w:p>
    <w:p w14:paraId="559B0990" w14:textId="1931ED79" w:rsidR="0096721B" w:rsidRPr="0096721B" w:rsidRDefault="0096721B" w:rsidP="0096721B">
      <w:pPr>
        <w:rPr>
          <w:rFonts w:ascii="Times New Roman" w:hAnsi="Times New Roman" w:cs="Times New Roman"/>
          <w:b/>
          <w:bCs/>
          <w:sz w:val="24"/>
          <w:szCs w:val="24"/>
        </w:rPr>
      </w:pPr>
      <w:r w:rsidRPr="0096721B">
        <w:rPr>
          <w:rFonts w:ascii="Times New Roman" w:hAnsi="Times New Roman" w:cs="Times New Roman"/>
          <w:b/>
          <w:bCs/>
          <w:sz w:val="24"/>
          <w:szCs w:val="24"/>
        </w:rPr>
        <w:t>Sobre las autoras</w:t>
      </w:r>
    </w:p>
    <w:p w14:paraId="41EA3040" w14:textId="77777777" w:rsidR="00CE68D9" w:rsidRDefault="00CE68D9" w:rsidP="002A1564">
      <w:pPr>
        <w:rPr>
          <w:rFonts w:ascii="Times New Roman" w:eastAsia="Times New Roman" w:hAnsi="Times New Roman" w:cs="Times New Roman"/>
          <w:b/>
          <w:bCs/>
          <w:color w:val="000000" w:themeColor="text1"/>
          <w:sz w:val="24"/>
          <w:szCs w:val="24"/>
        </w:rPr>
      </w:pPr>
    </w:p>
    <w:p w14:paraId="5715C9AE" w14:textId="4FA32C60" w:rsidR="00CE68D9" w:rsidRPr="00CE68D9" w:rsidRDefault="0096721B" w:rsidP="002A1564">
      <w:pPr>
        <w:rPr>
          <w:rFonts w:ascii="Times New Roman" w:eastAsia="Times New Roman" w:hAnsi="Times New Roman" w:cs="Times New Roman"/>
          <w:b/>
          <w:bCs/>
          <w:color w:val="000000" w:themeColor="text1"/>
          <w:sz w:val="24"/>
          <w:szCs w:val="24"/>
        </w:rPr>
      </w:pPr>
      <w:r w:rsidRPr="00CE68D9">
        <w:rPr>
          <w:rFonts w:ascii="Times New Roman" w:eastAsia="Times New Roman" w:hAnsi="Times New Roman" w:cs="Times New Roman"/>
          <w:b/>
          <w:bCs/>
          <w:color w:val="000000" w:themeColor="text1"/>
          <w:sz w:val="24"/>
          <w:szCs w:val="24"/>
        </w:rPr>
        <w:t xml:space="preserve">Berenice Morales González. </w:t>
      </w:r>
    </w:p>
    <w:p w14:paraId="123AD05B" w14:textId="728181FA" w:rsidR="00CE68D9" w:rsidRPr="00CE68D9" w:rsidRDefault="00CE68D9" w:rsidP="00CE68D9">
      <w:pPr>
        <w:rPr>
          <w:rFonts w:ascii="Times New Roman" w:eastAsia="Times New Roman" w:hAnsi="Times New Roman" w:cs="Times New Roman"/>
          <w:color w:val="000000" w:themeColor="text1"/>
          <w:sz w:val="24"/>
          <w:szCs w:val="24"/>
        </w:rPr>
      </w:pPr>
      <w:r w:rsidRPr="00CE68D9">
        <w:rPr>
          <w:rFonts w:ascii="Times New Roman" w:eastAsia="Times New Roman" w:hAnsi="Times New Roman" w:cs="Times New Roman"/>
          <w:color w:val="000000" w:themeColor="text1"/>
          <w:sz w:val="24"/>
          <w:szCs w:val="24"/>
        </w:rPr>
        <w:t>Maestría en Educación con énfasis en Desarrollo Cognitivo ITESM</w:t>
      </w:r>
    </w:p>
    <w:p w14:paraId="7557F7EA" w14:textId="508B60C3" w:rsidR="00CE68D9" w:rsidRPr="00CE68D9" w:rsidRDefault="00CE68D9" w:rsidP="00CE68D9">
      <w:pPr>
        <w:rPr>
          <w:rFonts w:ascii="Times New Roman" w:eastAsia="Times New Roman" w:hAnsi="Times New Roman" w:cs="Times New Roman"/>
          <w:color w:val="000000" w:themeColor="text1"/>
          <w:sz w:val="24"/>
          <w:szCs w:val="24"/>
        </w:rPr>
      </w:pPr>
      <w:r w:rsidRPr="00CE68D9">
        <w:rPr>
          <w:rFonts w:ascii="Times New Roman" w:eastAsia="Times New Roman" w:hAnsi="Times New Roman" w:cs="Times New Roman"/>
          <w:color w:val="000000" w:themeColor="text1"/>
          <w:sz w:val="24"/>
          <w:szCs w:val="24"/>
        </w:rPr>
        <w:t xml:space="preserve">Doctorado en Sistemas y Ambientes Educativos (2014-2017) </w:t>
      </w:r>
      <w:r>
        <w:rPr>
          <w:rFonts w:ascii="Times New Roman" w:eastAsia="Times New Roman" w:hAnsi="Times New Roman" w:cs="Times New Roman"/>
          <w:color w:val="000000" w:themeColor="text1"/>
          <w:sz w:val="24"/>
          <w:szCs w:val="24"/>
        </w:rPr>
        <w:t xml:space="preserve">por la </w:t>
      </w:r>
      <w:r w:rsidRPr="00CE68D9">
        <w:rPr>
          <w:rFonts w:ascii="Times New Roman" w:eastAsia="Times New Roman" w:hAnsi="Times New Roman" w:cs="Times New Roman"/>
          <w:color w:val="000000" w:themeColor="text1"/>
          <w:sz w:val="24"/>
          <w:szCs w:val="24"/>
        </w:rPr>
        <w:t>Universidad Veracruzana</w:t>
      </w:r>
      <w:r>
        <w:rPr>
          <w:rFonts w:ascii="Times New Roman" w:eastAsia="Times New Roman" w:hAnsi="Times New Roman" w:cs="Times New Roman"/>
          <w:color w:val="000000" w:themeColor="text1"/>
          <w:sz w:val="24"/>
          <w:szCs w:val="24"/>
        </w:rPr>
        <w:t>.</w:t>
      </w:r>
    </w:p>
    <w:p w14:paraId="638930FC" w14:textId="01DE7E62" w:rsidR="00CE68D9" w:rsidRDefault="00CE68D9" w:rsidP="002A156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Integrante del Cuerpo Académico BENVECR-CA-14 Investigación, tecnología y prácticas reflexivas para atender a la diversidad.</w:t>
      </w:r>
    </w:p>
    <w:p w14:paraId="3077FB02" w14:textId="212D0497" w:rsidR="0096721B" w:rsidRPr="002A1564" w:rsidRDefault="0096721B" w:rsidP="002A1564">
      <w:pPr>
        <w:rPr>
          <w:rFonts w:ascii="Times New Roman" w:eastAsia="Times New Roman" w:hAnsi="Times New Roman" w:cs="Times New Roman"/>
          <w:color w:val="000000" w:themeColor="text1"/>
          <w:sz w:val="24"/>
          <w:szCs w:val="24"/>
        </w:rPr>
      </w:pPr>
      <w:r w:rsidRPr="002A1564">
        <w:rPr>
          <w:rFonts w:ascii="Times New Roman" w:eastAsia="Times New Roman" w:hAnsi="Times New Roman" w:cs="Times New Roman"/>
          <w:color w:val="000000" w:themeColor="text1"/>
          <w:sz w:val="24"/>
          <w:szCs w:val="24"/>
        </w:rPr>
        <w:t xml:space="preserve">ORCID </w:t>
      </w:r>
      <w:hyperlink r:id="rId8" w:history="1">
        <w:r w:rsidRPr="002A1564">
          <w:rPr>
            <w:rStyle w:val="Hipervnculo"/>
            <w:rFonts w:ascii="Times New Roman" w:eastAsia="Times New Roman" w:hAnsi="Times New Roman" w:cs="Times New Roman"/>
            <w:color w:val="000000" w:themeColor="text1"/>
            <w:sz w:val="24"/>
            <w:szCs w:val="24"/>
          </w:rPr>
          <w:t>https://orcid.org/0000-0002-0690-5324</w:t>
        </w:r>
      </w:hyperlink>
    </w:p>
    <w:p w14:paraId="05E55293" w14:textId="54E2DEFF" w:rsidR="0096721B" w:rsidRDefault="0096721B" w:rsidP="002A1564">
      <w:pPr>
        <w:rPr>
          <w:rFonts w:ascii="Times New Roman" w:eastAsia="Times New Roman" w:hAnsi="Times New Roman" w:cs="Times New Roman"/>
          <w:color w:val="000000" w:themeColor="text1"/>
          <w:sz w:val="24"/>
          <w:szCs w:val="24"/>
        </w:rPr>
      </w:pPr>
    </w:p>
    <w:p w14:paraId="1E91C0AB" w14:textId="58992667" w:rsidR="00A457A8" w:rsidRDefault="00A457A8" w:rsidP="002A1564">
      <w:pPr>
        <w:rPr>
          <w:rFonts w:ascii="Times New Roman" w:eastAsia="Times New Roman" w:hAnsi="Times New Roman" w:cs="Times New Roman"/>
          <w:color w:val="000000" w:themeColor="text1"/>
          <w:sz w:val="24"/>
          <w:szCs w:val="24"/>
        </w:rPr>
      </w:pPr>
    </w:p>
    <w:p w14:paraId="066325CC" w14:textId="77777777" w:rsidR="00A457A8" w:rsidRPr="002A1564" w:rsidRDefault="00A457A8" w:rsidP="002A1564">
      <w:pPr>
        <w:rPr>
          <w:rFonts w:ascii="Times New Roman" w:eastAsia="Times New Roman" w:hAnsi="Times New Roman" w:cs="Times New Roman"/>
          <w:color w:val="000000" w:themeColor="text1"/>
          <w:sz w:val="24"/>
          <w:szCs w:val="24"/>
        </w:rPr>
      </w:pPr>
    </w:p>
    <w:p w14:paraId="24E95207" w14:textId="77777777" w:rsidR="002A1564" w:rsidRPr="00CE68D9" w:rsidRDefault="0096721B" w:rsidP="002A1564">
      <w:pPr>
        <w:rPr>
          <w:rFonts w:ascii="Times New Roman" w:eastAsia="Times New Roman" w:hAnsi="Times New Roman" w:cs="Times New Roman"/>
          <w:b/>
          <w:bCs/>
          <w:color w:val="000000" w:themeColor="text1"/>
          <w:sz w:val="24"/>
          <w:szCs w:val="24"/>
        </w:rPr>
      </w:pPr>
      <w:r w:rsidRPr="00CE68D9">
        <w:rPr>
          <w:rFonts w:ascii="Times New Roman" w:eastAsia="Times New Roman" w:hAnsi="Times New Roman" w:cs="Times New Roman"/>
          <w:b/>
          <w:bCs/>
          <w:color w:val="000000" w:themeColor="text1"/>
          <w:sz w:val="24"/>
          <w:szCs w:val="24"/>
        </w:rPr>
        <w:t>Lucía del Rosario Méndez-Salazar.</w:t>
      </w:r>
    </w:p>
    <w:p w14:paraId="3E681BAE" w14:textId="77777777" w:rsidR="002A1564" w:rsidRPr="002A1564" w:rsidRDefault="002A1564" w:rsidP="002A1564">
      <w:pPr>
        <w:rPr>
          <w:rFonts w:ascii="Times New Roman" w:eastAsia="Times New Roman" w:hAnsi="Times New Roman" w:cs="Times New Roman"/>
          <w:color w:val="000000" w:themeColor="text1"/>
          <w:sz w:val="24"/>
          <w:szCs w:val="24"/>
        </w:rPr>
      </w:pPr>
      <w:r w:rsidRPr="002A1564">
        <w:rPr>
          <w:rFonts w:ascii="Times New Roman" w:eastAsia="Times New Roman" w:hAnsi="Times New Roman" w:cs="Times New Roman"/>
          <w:color w:val="000000" w:themeColor="text1"/>
          <w:sz w:val="24"/>
          <w:szCs w:val="24"/>
        </w:rPr>
        <w:t>Maestría en Necesidades Educativas Especiales.</w:t>
      </w:r>
    </w:p>
    <w:p w14:paraId="3AFAB070" w14:textId="77777777" w:rsidR="002A1564" w:rsidRPr="002A1564" w:rsidRDefault="002A1564" w:rsidP="002A1564">
      <w:pPr>
        <w:rPr>
          <w:rFonts w:ascii="Times New Roman" w:eastAsia="Times New Roman" w:hAnsi="Times New Roman" w:cs="Times New Roman"/>
          <w:color w:val="000000" w:themeColor="text1"/>
          <w:sz w:val="24"/>
          <w:szCs w:val="24"/>
        </w:rPr>
      </w:pPr>
      <w:r w:rsidRPr="002A1564">
        <w:rPr>
          <w:rFonts w:ascii="Times New Roman" w:eastAsia="Times New Roman" w:hAnsi="Times New Roman" w:cs="Times New Roman"/>
          <w:color w:val="000000" w:themeColor="text1"/>
          <w:sz w:val="24"/>
          <w:szCs w:val="24"/>
        </w:rPr>
        <w:t>Máster Experto en psicodiagnóstico y  tratamiento de la atención temprana.</w:t>
      </w:r>
    </w:p>
    <w:p w14:paraId="3E4F8471" w14:textId="06BF0ED4" w:rsidR="002A1564" w:rsidRDefault="002A1564" w:rsidP="002A1564">
      <w:pPr>
        <w:rPr>
          <w:rFonts w:ascii="Times New Roman" w:eastAsia="Times New Roman" w:hAnsi="Times New Roman" w:cs="Times New Roman"/>
          <w:color w:val="000000" w:themeColor="text1"/>
          <w:sz w:val="24"/>
          <w:szCs w:val="24"/>
        </w:rPr>
      </w:pPr>
      <w:r w:rsidRPr="002A1564">
        <w:rPr>
          <w:rFonts w:ascii="Times New Roman" w:eastAsia="Times New Roman" w:hAnsi="Times New Roman" w:cs="Times New Roman"/>
          <w:color w:val="000000" w:themeColor="text1"/>
          <w:sz w:val="24"/>
          <w:szCs w:val="24"/>
        </w:rPr>
        <w:t>Doctorado interinstitucional en Educación</w:t>
      </w:r>
      <w:r w:rsidR="00CE68D9">
        <w:rPr>
          <w:rFonts w:ascii="Times New Roman" w:eastAsia="Times New Roman" w:hAnsi="Times New Roman" w:cs="Times New Roman"/>
          <w:color w:val="000000" w:themeColor="text1"/>
          <w:sz w:val="24"/>
          <w:szCs w:val="24"/>
        </w:rPr>
        <w:t xml:space="preserve"> por la Universidad Iberoamericana México.</w:t>
      </w:r>
    </w:p>
    <w:p w14:paraId="6AA88A4B" w14:textId="125D525A" w:rsidR="00CE68D9" w:rsidRPr="002A1564" w:rsidRDefault="00CE68D9" w:rsidP="002A156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Integrante del Cuerpo Académico BENVECR-CA-14 Investigación, tecnología y prácticas reflexivas para atender a la diversidad.</w:t>
      </w:r>
    </w:p>
    <w:p w14:paraId="499D7285" w14:textId="62565326" w:rsidR="0096721B" w:rsidRPr="002A1564" w:rsidRDefault="00A54F42" w:rsidP="002A156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ORCID </w:t>
      </w:r>
      <w:hyperlink r:id="rId9" w:history="1">
        <w:r w:rsidR="0096721B" w:rsidRPr="002A1564">
          <w:rPr>
            <w:rStyle w:val="Hipervnculo"/>
            <w:rFonts w:ascii="Times New Roman" w:eastAsia="Times New Roman" w:hAnsi="Times New Roman" w:cs="Times New Roman"/>
            <w:color w:val="000000" w:themeColor="text1"/>
            <w:sz w:val="24"/>
            <w:szCs w:val="24"/>
          </w:rPr>
          <w:t>https://orcid.org/0000-0002-2588-8443</w:t>
        </w:r>
      </w:hyperlink>
    </w:p>
    <w:p w14:paraId="383F3D19" w14:textId="77777777" w:rsidR="0096721B" w:rsidRPr="002A1564" w:rsidRDefault="0096721B" w:rsidP="002A1564">
      <w:pPr>
        <w:rPr>
          <w:rFonts w:ascii="Times New Roman" w:eastAsia="Times New Roman" w:hAnsi="Times New Roman" w:cs="Times New Roman"/>
          <w:color w:val="000000" w:themeColor="text1"/>
          <w:sz w:val="24"/>
          <w:szCs w:val="24"/>
        </w:rPr>
      </w:pPr>
    </w:p>
    <w:p w14:paraId="4BB38DA1" w14:textId="4005AA04" w:rsidR="00A54F42" w:rsidRPr="00A457A8" w:rsidRDefault="0096721B" w:rsidP="002A1564">
      <w:pPr>
        <w:rPr>
          <w:rFonts w:ascii="Times New Roman" w:eastAsia="Times New Roman" w:hAnsi="Times New Roman" w:cs="Times New Roman"/>
          <w:b/>
          <w:bCs/>
          <w:color w:val="000000" w:themeColor="text1"/>
          <w:sz w:val="24"/>
          <w:szCs w:val="24"/>
        </w:rPr>
      </w:pPr>
      <w:r w:rsidRPr="00A457A8">
        <w:rPr>
          <w:rFonts w:ascii="Times New Roman" w:eastAsia="Times New Roman" w:hAnsi="Times New Roman" w:cs="Times New Roman"/>
          <w:b/>
          <w:bCs/>
          <w:color w:val="000000" w:themeColor="text1"/>
          <w:sz w:val="24"/>
          <w:szCs w:val="24"/>
        </w:rPr>
        <w:t>Liliana Aidé Galicia Alarcón.</w:t>
      </w:r>
    </w:p>
    <w:p w14:paraId="59FA5C21" w14:textId="40813D67" w:rsidR="00A54F42" w:rsidRPr="00A54F42" w:rsidRDefault="00A54F42" w:rsidP="00A54F42">
      <w:pPr>
        <w:rPr>
          <w:rFonts w:ascii="Times New Roman" w:eastAsia="Times New Roman" w:hAnsi="Times New Roman" w:cs="Times New Roman"/>
          <w:color w:val="000000" w:themeColor="text1"/>
          <w:sz w:val="24"/>
          <w:szCs w:val="24"/>
        </w:rPr>
      </w:pPr>
      <w:r w:rsidRPr="00A54F42">
        <w:rPr>
          <w:rFonts w:ascii="Times New Roman" w:eastAsia="Times New Roman" w:hAnsi="Times New Roman" w:cs="Times New Roman"/>
          <w:color w:val="000000" w:themeColor="text1"/>
          <w:sz w:val="24"/>
          <w:szCs w:val="24"/>
        </w:rPr>
        <w:t xml:space="preserve">Maestría en Necesidades Educativas Especiales </w:t>
      </w:r>
    </w:p>
    <w:p w14:paraId="74AD3547" w14:textId="391D6B84" w:rsidR="00A54F42" w:rsidRPr="00A54F42" w:rsidRDefault="00A54F42" w:rsidP="00A54F42">
      <w:pPr>
        <w:rPr>
          <w:rFonts w:ascii="Times New Roman" w:eastAsia="Times New Roman" w:hAnsi="Times New Roman" w:cs="Times New Roman"/>
          <w:color w:val="000000" w:themeColor="text1"/>
          <w:sz w:val="24"/>
          <w:szCs w:val="24"/>
        </w:rPr>
      </w:pPr>
      <w:r w:rsidRPr="00A54F42">
        <w:rPr>
          <w:rFonts w:ascii="Times New Roman" w:eastAsia="Times New Roman" w:hAnsi="Times New Roman" w:cs="Times New Roman"/>
          <w:color w:val="000000" w:themeColor="text1"/>
          <w:sz w:val="24"/>
          <w:szCs w:val="24"/>
        </w:rPr>
        <w:t xml:space="preserve">Maestría en Investigación en Psicología aplicada a la Educación </w:t>
      </w:r>
    </w:p>
    <w:p w14:paraId="33E1D616" w14:textId="2FCAC289" w:rsidR="00A54F42" w:rsidRPr="00A54F42" w:rsidRDefault="00A54F42" w:rsidP="00A54F42">
      <w:pPr>
        <w:rPr>
          <w:rFonts w:ascii="Times New Roman" w:eastAsia="Times New Roman" w:hAnsi="Times New Roman" w:cs="Times New Roman"/>
          <w:color w:val="000000" w:themeColor="text1"/>
          <w:sz w:val="24"/>
          <w:szCs w:val="24"/>
        </w:rPr>
      </w:pPr>
      <w:r w:rsidRPr="00A54F42">
        <w:rPr>
          <w:rFonts w:ascii="Times New Roman" w:eastAsia="Times New Roman" w:hAnsi="Times New Roman" w:cs="Times New Roman"/>
          <w:color w:val="000000" w:themeColor="text1"/>
          <w:sz w:val="24"/>
          <w:szCs w:val="24"/>
        </w:rPr>
        <w:t>Doctorado en Sistemas y Ambientes Educativos</w:t>
      </w:r>
    </w:p>
    <w:p w14:paraId="34582110" w14:textId="507CFC69" w:rsidR="00A54F42" w:rsidRDefault="00A54F42" w:rsidP="002A156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Integrante del Cuerpo Académico BENVECR-CA-14 Investigación, tecnología y prácticas reflexivas para atender a la diversidad.</w:t>
      </w:r>
    </w:p>
    <w:p w14:paraId="6D17A752" w14:textId="438EE97B" w:rsidR="0096721B" w:rsidRPr="002A1564" w:rsidRDefault="00A54F42" w:rsidP="002A156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ORCID </w:t>
      </w:r>
      <w:r w:rsidR="0096721B" w:rsidRPr="002A1564">
        <w:rPr>
          <w:rFonts w:ascii="Times New Roman" w:eastAsia="Times New Roman" w:hAnsi="Times New Roman" w:cs="Times New Roman"/>
          <w:color w:val="000000" w:themeColor="text1"/>
          <w:sz w:val="24"/>
          <w:szCs w:val="24"/>
        </w:rPr>
        <w:t>https://orcid.org/0000-0002-9132-0688</w:t>
      </w:r>
    </w:p>
    <w:p w14:paraId="69BA790B" w14:textId="77777777" w:rsidR="002A1564" w:rsidRDefault="002A1564" w:rsidP="002A1564">
      <w:pPr>
        <w:rPr>
          <w:rFonts w:ascii="Times New Roman" w:eastAsia="Times New Roman" w:hAnsi="Times New Roman" w:cs="Times New Roman"/>
          <w:color w:val="000000" w:themeColor="text1"/>
          <w:sz w:val="24"/>
          <w:szCs w:val="24"/>
        </w:rPr>
      </w:pPr>
    </w:p>
    <w:p w14:paraId="0F679D7B" w14:textId="416C104F" w:rsidR="002A1564" w:rsidRPr="002A1564" w:rsidRDefault="0096721B" w:rsidP="002A1564">
      <w:pPr>
        <w:rPr>
          <w:rFonts w:ascii="Times New Roman" w:eastAsia="Times New Roman" w:hAnsi="Times New Roman" w:cs="Times New Roman"/>
          <w:color w:val="000000" w:themeColor="text1"/>
          <w:sz w:val="24"/>
          <w:szCs w:val="24"/>
        </w:rPr>
      </w:pPr>
      <w:r w:rsidRPr="002A1564">
        <w:rPr>
          <w:rFonts w:ascii="Times New Roman" w:eastAsia="Times New Roman" w:hAnsi="Times New Roman" w:cs="Times New Roman"/>
          <w:color w:val="000000" w:themeColor="text1"/>
          <w:sz w:val="24"/>
          <w:szCs w:val="24"/>
        </w:rPr>
        <w:lastRenderedPageBreak/>
        <w:t>Constanza Marahy Contreras Rebolledo.</w:t>
      </w:r>
    </w:p>
    <w:p w14:paraId="4DE69AF1" w14:textId="31C0711D" w:rsidR="002A1564" w:rsidRDefault="002A1564" w:rsidP="002A1564">
      <w:pPr>
        <w:rPr>
          <w:rFonts w:ascii="Times New Roman" w:eastAsia="Times New Roman" w:hAnsi="Times New Roman" w:cs="Times New Roman"/>
          <w:color w:val="000000" w:themeColor="text1"/>
          <w:sz w:val="24"/>
          <w:szCs w:val="24"/>
        </w:rPr>
      </w:pPr>
      <w:r w:rsidRPr="002A1564">
        <w:rPr>
          <w:rFonts w:ascii="Times New Roman" w:eastAsia="Times New Roman" w:hAnsi="Times New Roman" w:cs="Times New Roman"/>
          <w:color w:val="000000" w:themeColor="text1"/>
          <w:sz w:val="24"/>
          <w:szCs w:val="24"/>
        </w:rPr>
        <w:t>Licen</w:t>
      </w:r>
      <w:r>
        <w:rPr>
          <w:rFonts w:ascii="Times New Roman" w:eastAsia="Times New Roman" w:hAnsi="Times New Roman" w:cs="Times New Roman"/>
          <w:color w:val="000000" w:themeColor="text1"/>
          <w:sz w:val="24"/>
          <w:szCs w:val="24"/>
        </w:rPr>
        <w:t>ciada en Educación Especial en el área intelectual.</w:t>
      </w:r>
      <w:r w:rsidR="0096721B" w:rsidRPr="002A1564">
        <w:rPr>
          <w:rFonts w:ascii="Times New Roman" w:eastAsia="Times New Roman" w:hAnsi="Times New Roman" w:cs="Times New Roman"/>
          <w:color w:val="000000" w:themeColor="text1"/>
          <w:sz w:val="24"/>
          <w:szCs w:val="24"/>
        </w:rPr>
        <w:t xml:space="preserve"> </w:t>
      </w:r>
    </w:p>
    <w:p w14:paraId="3D109B68" w14:textId="65C638C4" w:rsidR="00A54F42" w:rsidRDefault="00A54F42" w:rsidP="00A54F4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Colaboradora del Cuerpo Académico BENVECR-CA-14 Investigación, tecnología y prácticas reflexivas para atender a la diversidad.</w:t>
      </w:r>
    </w:p>
    <w:p w14:paraId="6716340F" w14:textId="7CD9899D" w:rsidR="0096721B" w:rsidRPr="002A1564" w:rsidRDefault="00A54F42" w:rsidP="002A156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ORCID </w:t>
      </w:r>
      <w:r w:rsidR="0096721B" w:rsidRPr="002A1564">
        <w:rPr>
          <w:rFonts w:ascii="Times New Roman" w:eastAsia="Times New Roman" w:hAnsi="Times New Roman" w:cs="Times New Roman"/>
          <w:color w:val="000000" w:themeColor="text1"/>
          <w:sz w:val="24"/>
          <w:szCs w:val="24"/>
        </w:rPr>
        <w:t>https://orcid.org/0000-0002-7958-4349</w:t>
      </w:r>
    </w:p>
    <w:p w14:paraId="3764A4FF" w14:textId="77777777" w:rsidR="0096721B" w:rsidRPr="0096721B" w:rsidRDefault="0096721B" w:rsidP="0096721B"/>
    <w:sectPr w:rsidR="0096721B" w:rsidRPr="0096721B" w:rsidSect="00CF49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DE"/>
    <w:rsid w:val="00012309"/>
    <w:rsid w:val="002A1564"/>
    <w:rsid w:val="002A5304"/>
    <w:rsid w:val="00427303"/>
    <w:rsid w:val="004D3CA6"/>
    <w:rsid w:val="005636DE"/>
    <w:rsid w:val="0060389B"/>
    <w:rsid w:val="006F5B86"/>
    <w:rsid w:val="00894B25"/>
    <w:rsid w:val="0096721B"/>
    <w:rsid w:val="00A457A8"/>
    <w:rsid w:val="00A54F42"/>
    <w:rsid w:val="00BC0B2F"/>
    <w:rsid w:val="00CE68D9"/>
    <w:rsid w:val="00CF4974"/>
    <w:rsid w:val="00D464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132608C"/>
  <w15:chartTrackingRefBased/>
  <w15:docId w15:val="{304F7A3F-F644-274B-AD31-5973FC94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21B"/>
    <w:rPr>
      <w:rFonts w:ascii="Calibri" w:eastAsiaTheme="minorEastAsia" w:hAnsi="Calibri" w:cs="Calibri"/>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672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524382">
      <w:bodyDiv w:val="1"/>
      <w:marLeft w:val="0"/>
      <w:marRight w:val="0"/>
      <w:marTop w:val="0"/>
      <w:marBottom w:val="0"/>
      <w:divBdr>
        <w:top w:val="none" w:sz="0" w:space="0" w:color="auto"/>
        <w:left w:val="none" w:sz="0" w:space="0" w:color="auto"/>
        <w:bottom w:val="none" w:sz="0" w:space="0" w:color="auto"/>
        <w:right w:val="none" w:sz="0" w:space="0" w:color="auto"/>
      </w:divBdr>
    </w:div>
    <w:div w:id="886837886">
      <w:bodyDiv w:val="1"/>
      <w:marLeft w:val="0"/>
      <w:marRight w:val="0"/>
      <w:marTop w:val="0"/>
      <w:marBottom w:val="0"/>
      <w:divBdr>
        <w:top w:val="none" w:sz="0" w:space="0" w:color="auto"/>
        <w:left w:val="none" w:sz="0" w:space="0" w:color="auto"/>
        <w:bottom w:val="none" w:sz="0" w:space="0" w:color="auto"/>
        <w:right w:val="none" w:sz="0" w:space="0" w:color="auto"/>
      </w:divBdr>
    </w:div>
    <w:div w:id="1004286726">
      <w:bodyDiv w:val="1"/>
      <w:marLeft w:val="0"/>
      <w:marRight w:val="0"/>
      <w:marTop w:val="0"/>
      <w:marBottom w:val="0"/>
      <w:divBdr>
        <w:top w:val="none" w:sz="0" w:space="0" w:color="auto"/>
        <w:left w:val="none" w:sz="0" w:space="0" w:color="auto"/>
        <w:bottom w:val="none" w:sz="0" w:space="0" w:color="auto"/>
        <w:right w:val="none" w:sz="0" w:space="0" w:color="auto"/>
      </w:divBdr>
    </w:div>
    <w:div w:id="1314989421">
      <w:bodyDiv w:val="1"/>
      <w:marLeft w:val="0"/>
      <w:marRight w:val="0"/>
      <w:marTop w:val="0"/>
      <w:marBottom w:val="0"/>
      <w:divBdr>
        <w:top w:val="none" w:sz="0" w:space="0" w:color="auto"/>
        <w:left w:val="none" w:sz="0" w:space="0" w:color="auto"/>
        <w:bottom w:val="none" w:sz="0" w:space="0" w:color="auto"/>
        <w:right w:val="none" w:sz="0" w:space="0" w:color="auto"/>
      </w:divBdr>
    </w:div>
    <w:div w:id="1520585927">
      <w:bodyDiv w:val="1"/>
      <w:marLeft w:val="0"/>
      <w:marRight w:val="0"/>
      <w:marTop w:val="0"/>
      <w:marBottom w:val="0"/>
      <w:divBdr>
        <w:top w:val="none" w:sz="0" w:space="0" w:color="auto"/>
        <w:left w:val="none" w:sz="0" w:space="0" w:color="auto"/>
        <w:bottom w:val="none" w:sz="0" w:space="0" w:color="auto"/>
        <w:right w:val="none" w:sz="0" w:space="0" w:color="auto"/>
      </w:divBdr>
    </w:div>
    <w:div w:id="19514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690-5324" TargetMode="External"/><Relationship Id="rId3" Type="http://schemas.openxmlformats.org/officeDocument/2006/relationships/webSettings" Target="webSettings.xml"/><Relationship Id="rId7" Type="http://schemas.openxmlformats.org/officeDocument/2006/relationships/hyperlink" Target="mailto:contrerasreb9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05000067@normales.mx" TargetMode="External"/><Relationship Id="rId11" Type="http://schemas.openxmlformats.org/officeDocument/2006/relationships/theme" Target="theme/theme1.xml"/><Relationship Id="rId5" Type="http://schemas.openxmlformats.org/officeDocument/2006/relationships/hyperlink" Target="mailto:ver05000081@normales.mx" TargetMode="External"/><Relationship Id="rId10" Type="http://schemas.openxmlformats.org/officeDocument/2006/relationships/fontTable" Target="fontTable.xml"/><Relationship Id="rId4" Type="http://schemas.openxmlformats.org/officeDocument/2006/relationships/hyperlink" Target="mailto:berenice.morales.g@gmail.com" TargetMode="External"/><Relationship Id="rId9" Type="http://schemas.openxmlformats.org/officeDocument/2006/relationships/hyperlink" Target="https://orcid.org/0000-0002-2588-844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906</Words>
  <Characters>5233</Characters>
  <Application>Microsoft Office Word</Application>
  <DocSecurity>0</DocSecurity>
  <Lines>79</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Morales González</dc:creator>
  <cp:keywords/>
  <dc:description/>
  <cp:lastModifiedBy>Berenice Morales González</cp:lastModifiedBy>
  <cp:revision>13</cp:revision>
  <dcterms:created xsi:type="dcterms:W3CDTF">2021-08-25T00:12:00Z</dcterms:created>
  <dcterms:modified xsi:type="dcterms:W3CDTF">2021-08-30T19:43:00Z</dcterms:modified>
</cp:coreProperties>
</file>