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D92F" w14:textId="77777777" w:rsidR="000A0C36" w:rsidRPr="000A0C36" w:rsidRDefault="000A0C36" w:rsidP="000A0C36">
      <w:pPr>
        <w:jc w:val="both"/>
        <w:rPr>
          <w:rFonts w:ascii="Arial" w:hAnsi="Arial" w:cs="Arial"/>
          <w:b/>
          <w:bCs/>
          <w:color w:val="FF0000"/>
        </w:rPr>
      </w:pPr>
      <w:r w:rsidRPr="000A0C36">
        <w:rPr>
          <w:rFonts w:ascii="Arial" w:hAnsi="Arial" w:cs="Arial"/>
          <w:b/>
          <w:bCs/>
          <w:color w:val="FF0000"/>
        </w:rPr>
        <w:t>LECCIONES DE ESTUDIO COMO ESTRATEGIA DE FORMACIÓN DOCENTE Y HERRAMIENTA PARA EL CAMBIO DE CONCEPCIONES: UNA EXPERIENCIA DE INCLUSIÓN EN EDUCACIÓN PRIMARIA</w:t>
      </w:r>
    </w:p>
    <w:p w14:paraId="1C3C9F9E" w14:textId="00345AC8" w:rsidR="000A0C36" w:rsidRPr="000A0C36" w:rsidRDefault="000A0C36" w:rsidP="000A0C36">
      <w:pPr>
        <w:jc w:val="both"/>
        <w:rPr>
          <w:rFonts w:ascii="Arial" w:hAnsi="Arial" w:cs="Arial"/>
          <w:i/>
          <w:iCs/>
          <w:color w:val="FF0000"/>
          <w:lang w:val="en-US"/>
        </w:rPr>
      </w:pPr>
      <w:r w:rsidRPr="000A0C36">
        <w:rPr>
          <w:rFonts w:ascii="Arial" w:hAnsi="Arial" w:cs="Arial"/>
          <w:i/>
          <w:iCs/>
          <w:color w:val="FF0000"/>
          <w:lang w:val="en-US"/>
        </w:rPr>
        <w:t>LESSON STUDY AS A TRAINING STRATEGY AND INSTRUMENT FOR CONCEPTUAL CHANGE: AN EXPERIENCE OF INCLUSION IN PRIMARY EDUCATION</w:t>
      </w:r>
    </w:p>
    <w:p w14:paraId="25591FEE" w14:textId="25B59A54" w:rsidR="00B93E32" w:rsidRDefault="000A0C36" w:rsidP="000A0C36">
      <w:pPr>
        <w:jc w:val="right"/>
      </w:pPr>
      <w:r w:rsidRPr="000A0C36">
        <w:t>SÁNCHEZ, LUCÍA; ECHEITA, GERARDO; MARTÍN, ELENA;</w:t>
      </w:r>
      <w:r>
        <w:t xml:space="preserve"> SIMÓN, CECILIA. </w:t>
      </w:r>
    </w:p>
    <w:p w14:paraId="42EE52B2" w14:textId="5F15F494" w:rsidR="000A0C36" w:rsidRDefault="000A0C36" w:rsidP="000A0C36">
      <w:pPr>
        <w:jc w:val="right"/>
      </w:pPr>
      <w:r>
        <w:t>UNIVERSIDAD AUTÓNOMA DE MADRID</w:t>
      </w:r>
    </w:p>
    <w:p w14:paraId="6854A981" w14:textId="2610172F" w:rsidR="000A0C36" w:rsidRDefault="00BE29CF" w:rsidP="000A0C36">
      <w:pPr>
        <w:jc w:val="right"/>
      </w:pPr>
      <w:hyperlink r:id="rId5" w:history="1">
        <w:r w:rsidRPr="00FE6AF3">
          <w:rPr>
            <w:rStyle w:val="Hipervnculo"/>
          </w:rPr>
          <w:t>lucia.sanchezgonzalez@estudiante.uam.es</w:t>
        </w:r>
      </w:hyperlink>
    </w:p>
    <w:p w14:paraId="0DFA66AA" w14:textId="77777777" w:rsidR="00BE29CF" w:rsidRDefault="00BE29CF" w:rsidP="00BE29CF"/>
    <w:p w14:paraId="59E71B0F" w14:textId="77777777" w:rsidR="000A0C36" w:rsidRDefault="000A0C36" w:rsidP="000A0C36">
      <w:pPr>
        <w:jc w:val="both"/>
        <w:rPr>
          <w:rFonts w:ascii="Arial" w:hAnsi="Arial" w:cs="Arial"/>
          <w:b/>
          <w:bCs/>
        </w:rPr>
      </w:pPr>
    </w:p>
    <w:p w14:paraId="187AF08C" w14:textId="63FC1CBB" w:rsidR="000A0C36" w:rsidRPr="000A0C36" w:rsidRDefault="000A0C36" w:rsidP="000A0C36">
      <w:pPr>
        <w:jc w:val="both"/>
        <w:rPr>
          <w:rFonts w:ascii="Arial" w:hAnsi="Arial" w:cs="Arial"/>
        </w:rPr>
      </w:pPr>
      <w:r w:rsidRPr="000A0C36">
        <w:rPr>
          <w:rFonts w:ascii="Arial" w:hAnsi="Arial" w:cs="Arial"/>
          <w:b/>
          <w:bCs/>
        </w:rPr>
        <w:t>Resumen</w:t>
      </w:r>
      <w:r w:rsidRPr="000A0C36">
        <w:rPr>
          <w:rFonts w:ascii="Arial" w:hAnsi="Arial" w:cs="Arial"/>
        </w:rPr>
        <w:t>: La inclusión es uno de los mayores retos actuales en la educación. Las Lecciones de Estudio (LS) han demostrado ser una potente herramienta para la mejora de las prácticas docentes que faciliten la participación y el aprendizaje de todo el alumnado. Este trabajo, además de seguir profundizando sobre estos aspectos, pretende explorar el efecto de su implementación sobre las concepciones implícitas que mantienen los y las docentes. A lo largo de todo el trabajo se mantiene un foco especial en la participación del alumnado, tanto en el análisis del cambio en las prácticas como en las concepciones que se estudian. Se ha desarrollado una experiencia de investigación-acción colaborativa con un equipo de tres profesoras a través de un ciclo de LS, incorporando también estrategias de escucha de las voces del alumnado en el proceso. Los resultados y testimonios de las docentes afianzan las LS como herramienta formativa y prueban su capacidad para generar cambio en las concepciones que mantienen.</w:t>
      </w:r>
    </w:p>
    <w:p w14:paraId="3F6AE6BA" w14:textId="77777777" w:rsidR="000A0C36" w:rsidRPr="000A0C36" w:rsidRDefault="000A0C36" w:rsidP="000A0C36">
      <w:pPr>
        <w:jc w:val="both"/>
        <w:rPr>
          <w:rFonts w:ascii="Arial" w:hAnsi="Arial" w:cs="Arial"/>
          <w:i/>
          <w:iCs/>
        </w:rPr>
      </w:pPr>
      <w:r w:rsidRPr="000A0C36">
        <w:rPr>
          <w:rFonts w:ascii="Arial" w:hAnsi="Arial" w:cs="Arial"/>
          <w:i/>
          <w:iCs/>
        </w:rPr>
        <w:t xml:space="preserve">Palabras clave: </w:t>
      </w:r>
      <w:r w:rsidRPr="000A0C36">
        <w:rPr>
          <w:rFonts w:ascii="Arial" w:hAnsi="Arial" w:cs="Arial"/>
        </w:rPr>
        <w:t>concepciones, educación inclusiva, Educación Primaria, Lecciones de Estudio, mejora docente, participación</w:t>
      </w:r>
      <w:r w:rsidRPr="000A0C36">
        <w:rPr>
          <w:rFonts w:ascii="Arial" w:hAnsi="Arial" w:cs="Arial"/>
          <w:i/>
          <w:iCs/>
        </w:rPr>
        <w:t>.</w:t>
      </w:r>
    </w:p>
    <w:p w14:paraId="03224C6F" w14:textId="77777777" w:rsidR="000A0C36" w:rsidRPr="000A0C36" w:rsidRDefault="000A0C36" w:rsidP="000A0C36">
      <w:pPr>
        <w:jc w:val="both"/>
        <w:rPr>
          <w:rFonts w:ascii="Arial" w:hAnsi="Arial" w:cs="Arial"/>
          <w:i/>
          <w:iCs/>
        </w:rPr>
      </w:pPr>
    </w:p>
    <w:p w14:paraId="4B3BD9FE" w14:textId="362A4352" w:rsidR="000A0C36" w:rsidRPr="000A0C36" w:rsidRDefault="000A0C36" w:rsidP="000A0C36">
      <w:pPr>
        <w:jc w:val="both"/>
        <w:rPr>
          <w:rFonts w:ascii="Arial" w:hAnsi="Arial" w:cs="Arial"/>
          <w:lang w:val="en-US"/>
        </w:rPr>
      </w:pPr>
      <w:r w:rsidRPr="000A0C36">
        <w:rPr>
          <w:rFonts w:ascii="Arial" w:hAnsi="Arial" w:cs="Arial"/>
          <w:b/>
          <w:bCs/>
          <w:lang w:val="en-US"/>
        </w:rPr>
        <w:t>Abstract</w:t>
      </w:r>
      <w:r w:rsidRPr="000A0C36">
        <w:rPr>
          <w:rFonts w:ascii="Arial" w:hAnsi="Arial" w:cs="Arial"/>
          <w:lang w:val="en-US"/>
        </w:rPr>
        <w:t>:</w:t>
      </w:r>
      <w:r>
        <w:rPr>
          <w:rFonts w:ascii="Arial" w:hAnsi="Arial" w:cs="Arial"/>
          <w:lang w:val="en-US"/>
        </w:rPr>
        <w:t xml:space="preserve"> </w:t>
      </w:r>
      <w:r w:rsidRPr="000A0C36">
        <w:rPr>
          <w:rFonts w:ascii="Arial" w:hAnsi="Arial" w:cs="Arial"/>
          <w:lang w:val="en-US"/>
        </w:rPr>
        <w:t>Inclusion is one of the actual biggest challenges in education. Lesson Studies (LS) have proven to be a powerful tool for improving teaching practices that facilitate the participation and learning of all students. This paper aims, in addition to further exploring these aspects, to explore their effect on teachers' implicit conceptions. A special focus on student participation was maintained throughout the work both in the analysis of the change in practices and in the conceptions studied. A collaborative action-research experience has been developed with a team of three teachers through one cycle of LS, together with strategies for listening to students' voices. The results and teachers’ statements strengthen LS as a training tool and prove its potential to bring about change in conceptions.</w:t>
      </w:r>
    </w:p>
    <w:p w14:paraId="5226BD3D" w14:textId="7310F770" w:rsidR="000A0C36" w:rsidRDefault="000A0C36" w:rsidP="000A0C36">
      <w:pPr>
        <w:pBdr>
          <w:bottom w:val="single" w:sz="12" w:space="1" w:color="auto"/>
        </w:pBdr>
        <w:jc w:val="both"/>
        <w:rPr>
          <w:rFonts w:ascii="Arial" w:hAnsi="Arial" w:cs="Arial"/>
          <w:b/>
          <w:bCs/>
          <w:lang w:val="en-US"/>
        </w:rPr>
      </w:pPr>
      <w:r w:rsidRPr="000A0C36">
        <w:rPr>
          <w:rFonts w:ascii="Arial" w:hAnsi="Arial" w:cs="Arial"/>
          <w:lang w:val="en-US"/>
        </w:rPr>
        <w:t>Key words:</w:t>
      </w:r>
      <w:r w:rsidRPr="000A0C36">
        <w:rPr>
          <w:rFonts w:ascii="Arial" w:hAnsi="Arial" w:cs="Arial"/>
          <w:b/>
          <w:bCs/>
          <w:lang w:val="en-US"/>
        </w:rPr>
        <w:t xml:space="preserve"> </w:t>
      </w:r>
      <w:r w:rsidRPr="000A0C36">
        <w:rPr>
          <w:rFonts w:ascii="Arial" w:hAnsi="Arial" w:cs="Arial"/>
          <w:lang w:val="en-US"/>
        </w:rPr>
        <w:t>conceptions, inclusive education, Lesson Studies; participation, Primary Education, teaching improvement</w:t>
      </w:r>
      <w:r w:rsidRPr="000A0C36">
        <w:rPr>
          <w:rFonts w:ascii="Arial" w:hAnsi="Arial" w:cs="Arial"/>
          <w:b/>
          <w:bCs/>
          <w:lang w:val="en-US"/>
        </w:rPr>
        <w:t>.</w:t>
      </w:r>
    </w:p>
    <w:p w14:paraId="6CF18157" w14:textId="77777777" w:rsidR="00E42F9C" w:rsidRPr="000A0C36" w:rsidRDefault="00E42F9C" w:rsidP="000A0C36">
      <w:pPr>
        <w:pBdr>
          <w:bottom w:val="single" w:sz="12" w:space="1" w:color="auto"/>
        </w:pBdr>
        <w:jc w:val="both"/>
        <w:rPr>
          <w:rFonts w:ascii="Arial" w:hAnsi="Arial" w:cs="Arial"/>
          <w:lang w:val="en-US"/>
        </w:rPr>
      </w:pPr>
    </w:p>
    <w:p w14:paraId="3504CF5D" w14:textId="5B6DAA66" w:rsidR="00E42F9C" w:rsidRPr="007A58EE" w:rsidRDefault="00E42F9C" w:rsidP="000A0C36">
      <w:pPr>
        <w:jc w:val="both"/>
        <w:rPr>
          <w:rFonts w:ascii="Arial" w:hAnsi="Arial" w:cs="Arial"/>
          <w:b/>
          <w:bCs/>
        </w:rPr>
      </w:pPr>
      <w:r w:rsidRPr="007A58EE">
        <w:rPr>
          <w:rFonts w:ascii="Arial" w:hAnsi="Arial" w:cs="Arial"/>
          <w:b/>
          <w:bCs/>
        </w:rPr>
        <w:lastRenderedPageBreak/>
        <w:t>Sobre los autores:</w:t>
      </w:r>
    </w:p>
    <w:p w14:paraId="2BBB0C88" w14:textId="29BFB572" w:rsidR="007D0EBF" w:rsidRDefault="00E42F9C" w:rsidP="007D0EBF">
      <w:pPr>
        <w:jc w:val="both"/>
        <w:rPr>
          <w:rFonts w:ascii="Arial" w:hAnsi="Arial" w:cs="Arial"/>
        </w:rPr>
      </w:pPr>
      <w:r w:rsidRPr="007D0EBF">
        <w:rPr>
          <w:rFonts w:ascii="Arial" w:hAnsi="Arial" w:cs="Arial"/>
          <w:b/>
          <w:bCs/>
        </w:rPr>
        <w:t>Lucía Sánchez</w:t>
      </w:r>
      <w:r w:rsidRPr="00E42F9C">
        <w:rPr>
          <w:rFonts w:ascii="Arial" w:hAnsi="Arial" w:cs="Arial"/>
        </w:rPr>
        <w:t>: graduada en Psicología por la Universidad Autóno</w:t>
      </w:r>
      <w:r>
        <w:rPr>
          <w:rFonts w:ascii="Arial" w:hAnsi="Arial" w:cs="Arial"/>
        </w:rPr>
        <w:t>ma de Madrid.</w:t>
      </w:r>
      <w:r w:rsidR="007D0EBF">
        <w:rPr>
          <w:rFonts w:ascii="Arial" w:hAnsi="Arial" w:cs="Arial"/>
        </w:rPr>
        <w:t xml:space="preserve"> Durante el último curso del grado disfrutó de una beca de colaboración (Ministerio de Educación y Formación Profesional) para realizar tareas de investigación en departamentos universitarios. Miembro del grupo de investigación EQUIDEI (</w:t>
      </w:r>
      <w:r w:rsidR="007D0EBF" w:rsidRPr="007D0EBF">
        <w:rPr>
          <w:rFonts w:ascii="Arial" w:hAnsi="Arial" w:cs="Arial"/>
        </w:rPr>
        <w:t>Equidad, Diversidad y Educación Inclusiv</w:t>
      </w:r>
      <w:r w:rsidR="007D0EBF">
        <w:rPr>
          <w:rFonts w:ascii="Arial" w:hAnsi="Arial" w:cs="Arial"/>
        </w:rPr>
        <w:t>a).</w:t>
      </w:r>
    </w:p>
    <w:p w14:paraId="17FD2BAB" w14:textId="28D97E17" w:rsidR="007D0EBF" w:rsidRDefault="007D0EBF" w:rsidP="007D0EBF">
      <w:pPr>
        <w:jc w:val="both"/>
        <w:rPr>
          <w:rFonts w:ascii="Arial" w:hAnsi="Arial" w:cs="Arial"/>
        </w:rPr>
      </w:pPr>
      <w:r w:rsidRPr="007D0EBF">
        <w:rPr>
          <w:rFonts w:ascii="Arial" w:hAnsi="Arial" w:cs="Arial"/>
          <w:b/>
          <w:bCs/>
        </w:rPr>
        <w:t>Gerardo Echeita:</w:t>
      </w:r>
      <w:r>
        <w:rPr>
          <w:rFonts w:ascii="Arial" w:hAnsi="Arial" w:cs="Arial"/>
          <w:b/>
          <w:bCs/>
        </w:rPr>
        <w:t xml:space="preserve"> </w:t>
      </w:r>
      <w:r w:rsidRPr="007D0EBF">
        <w:rPr>
          <w:rFonts w:ascii="Arial" w:hAnsi="Arial" w:cs="Arial"/>
        </w:rPr>
        <w:t xml:space="preserve">profesor Titular de Universidad en el Departamento </w:t>
      </w:r>
      <w:proofErr w:type="spellStart"/>
      <w:r w:rsidRPr="007D0EBF">
        <w:rPr>
          <w:rFonts w:ascii="Arial" w:hAnsi="Arial" w:cs="Arial"/>
        </w:rPr>
        <w:t>Interfacultativo</w:t>
      </w:r>
      <w:proofErr w:type="spellEnd"/>
      <w:r w:rsidRPr="007D0EBF">
        <w:rPr>
          <w:rFonts w:ascii="Arial" w:hAnsi="Arial" w:cs="Arial"/>
        </w:rPr>
        <w:t xml:space="preserve"> de Psicología Evolutiva y de la Educación de la UAM.</w:t>
      </w:r>
      <w:r>
        <w:rPr>
          <w:rFonts w:ascii="Arial" w:hAnsi="Arial" w:cs="Arial"/>
        </w:rPr>
        <w:t xml:space="preserve"> Codirector del grupo de investigación EQUIDEI. </w:t>
      </w:r>
      <w:r w:rsidRPr="007D0EBF">
        <w:rPr>
          <w:rFonts w:ascii="Arial" w:hAnsi="Arial" w:cs="Arial"/>
        </w:rPr>
        <w:t>Experto en materia de atención a la diversidad y políticas sobre inclusión educativa, con una amplia y acreditada experiencia docente, investigadora, y en asesoramiento a centros escolares.</w:t>
      </w:r>
      <w:r>
        <w:rPr>
          <w:rFonts w:ascii="Arial" w:hAnsi="Arial" w:cs="Arial"/>
        </w:rPr>
        <w:t xml:space="preserve"> </w:t>
      </w:r>
      <w:r w:rsidRPr="007D0EBF">
        <w:rPr>
          <w:rFonts w:ascii="Arial" w:hAnsi="Arial" w:cs="Arial"/>
        </w:rPr>
        <w:t>Ha desempeñado puestos de responsabilidad técnica en el Ministerio de Educación y Ciencia (1986-1996) y ha trabajado como consultor o experto para varias organizaciones internacionales (UNESCO, OCDE, UNICEF, AEDNEE) y es miembro del Instituto de Integración en la Comunidad (INICO, USAL)</w:t>
      </w:r>
      <w:r>
        <w:rPr>
          <w:rFonts w:ascii="Arial" w:hAnsi="Arial" w:cs="Arial"/>
        </w:rPr>
        <w:t xml:space="preserve">. </w:t>
      </w:r>
      <w:r w:rsidRPr="007D0EBF">
        <w:rPr>
          <w:rFonts w:ascii="Arial" w:hAnsi="Arial" w:cs="Arial"/>
        </w:rPr>
        <w:t>Como autor o coautor ha publicado más de cien trabajos entre artículos, capítulos de libros o libros y ha participado en múltiples actividades de formación y divulgación en seminarios y congresos.</w:t>
      </w:r>
      <w:r w:rsidRPr="007D0EBF">
        <w:t xml:space="preserve"> </w:t>
      </w:r>
      <w:hyperlink r:id="rId6" w:history="1">
        <w:r w:rsidRPr="007F188E">
          <w:rPr>
            <w:rStyle w:val="Hipervnculo"/>
            <w:rFonts w:ascii="Arial" w:hAnsi="Arial" w:cs="Arial"/>
          </w:rPr>
          <w:t>https://www.researchgate.net/profile/Gerardo-Echeita</w:t>
        </w:r>
      </w:hyperlink>
    </w:p>
    <w:p w14:paraId="6E05EA18" w14:textId="27FF7452" w:rsidR="007D0EBF" w:rsidRPr="007D0EBF" w:rsidRDefault="007D0EBF" w:rsidP="007D0EBF">
      <w:pPr>
        <w:jc w:val="both"/>
        <w:rPr>
          <w:rFonts w:ascii="Arial" w:hAnsi="Arial" w:cs="Arial"/>
        </w:rPr>
      </w:pPr>
      <w:r w:rsidRPr="007D0EBF">
        <w:rPr>
          <w:rFonts w:ascii="Arial" w:hAnsi="Arial" w:cs="Arial"/>
          <w:b/>
          <w:bCs/>
        </w:rPr>
        <w:t xml:space="preserve">Elena Martín: </w:t>
      </w:r>
      <w:r w:rsidR="00371029">
        <w:rPr>
          <w:rFonts w:ascii="Arial" w:hAnsi="Arial" w:cs="Arial"/>
        </w:rPr>
        <w:t>c</w:t>
      </w:r>
      <w:r w:rsidRPr="007D0EBF">
        <w:rPr>
          <w:rFonts w:ascii="Arial" w:hAnsi="Arial" w:cs="Arial"/>
        </w:rPr>
        <w:t xml:space="preserve">atedrática de Psicología Evolutiva y de la Educación en la Universidad Autónoma de Madrid. </w:t>
      </w:r>
      <w:r w:rsidR="00371029">
        <w:rPr>
          <w:rFonts w:ascii="Arial" w:hAnsi="Arial" w:cs="Arial"/>
        </w:rPr>
        <w:t xml:space="preserve">Miembro del grupo de investigación </w:t>
      </w:r>
      <w:r w:rsidR="00371029" w:rsidRPr="00371029">
        <w:rPr>
          <w:rFonts w:ascii="Arial" w:hAnsi="Arial" w:cs="Arial"/>
        </w:rPr>
        <w:t>Seminario Interdisciplinar sobre el Aprendizaje y el Cambio Educativo</w:t>
      </w:r>
      <w:r w:rsidR="00371029">
        <w:rPr>
          <w:rFonts w:ascii="Arial" w:hAnsi="Arial" w:cs="Arial"/>
        </w:rPr>
        <w:t xml:space="preserve"> </w:t>
      </w:r>
      <w:r w:rsidR="00371029" w:rsidRPr="00371029">
        <w:rPr>
          <w:rFonts w:ascii="Arial" w:hAnsi="Arial" w:cs="Arial"/>
        </w:rPr>
        <w:t>(SEIACE)</w:t>
      </w:r>
      <w:r w:rsidR="00371029">
        <w:rPr>
          <w:rFonts w:ascii="Arial" w:hAnsi="Arial" w:cs="Arial"/>
        </w:rPr>
        <w:t>.</w:t>
      </w:r>
      <w:r w:rsidR="00371029" w:rsidRPr="00371029">
        <w:rPr>
          <w:rFonts w:ascii="Arial" w:hAnsi="Arial" w:cs="Arial"/>
        </w:rPr>
        <w:t xml:space="preserve"> </w:t>
      </w:r>
      <w:r w:rsidRPr="007D0EBF">
        <w:rPr>
          <w:rFonts w:ascii="Arial" w:hAnsi="Arial" w:cs="Arial"/>
        </w:rPr>
        <w:t>Directora del Máster Oficial en Psicología de la Educación de la UAM. Subdirectora y Directora General del Ministerio de Educación y Ciencia, cargos desempeñados durante 11 años (1985-96) formando parte del grupo responsable de la preparación y puesta en marcha de la Reforma Educativa de la LOGSE. Miembro del Instituto de Evaluación y Asesoramiento de centros Docentes (</w:t>
      </w:r>
      <w:r w:rsidR="00371029" w:rsidRPr="007D0EBF">
        <w:rPr>
          <w:rFonts w:ascii="Arial" w:hAnsi="Arial" w:cs="Arial"/>
        </w:rPr>
        <w:t>IDEA) que lleva</w:t>
      </w:r>
      <w:r w:rsidRPr="007D0EBF">
        <w:rPr>
          <w:rFonts w:ascii="Arial" w:hAnsi="Arial" w:cs="Arial"/>
        </w:rPr>
        <w:t xml:space="preserve"> a cabo evaluaciones de programas y de centros escolares. Sus publicaciones e investigaciones se centran en los temas relacionados con las concepciones de profesores y estudiantes; la lectura y la escritura </w:t>
      </w:r>
      <w:r w:rsidR="00371029" w:rsidRPr="007D0EBF">
        <w:rPr>
          <w:rFonts w:ascii="Arial" w:hAnsi="Arial" w:cs="Arial"/>
        </w:rPr>
        <w:t>en los</w:t>
      </w:r>
      <w:r w:rsidRPr="007D0EBF">
        <w:rPr>
          <w:rFonts w:ascii="Arial" w:hAnsi="Arial" w:cs="Arial"/>
        </w:rPr>
        <w:t xml:space="preserve"> procesos de aprendizaje; el currículum; el asesoramiento psicopedagógico; y la </w:t>
      </w:r>
      <w:r w:rsidR="00371029" w:rsidRPr="007D0EBF">
        <w:rPr>
          <w:rFonts w:ascii="Arial" w:hAnsi="Arial" w:cs="Arial"/>
        </w:rPr>
        <w:t>evaluación educativa</w:t>
      </w:r>
      <w:r w:rsidRPr="007D0EBF">
        <w:rPr>
          <w:rFonts w:ascii="Arial" w:hAnsi="Arial" w:cs="Arial"/>
        </w:rPr>
        <w:t xml:space="preserve"> desde la perspectiva del aprendizaje, de los centros y del sistema.</w:t>
      </w:r>
    </w:p>
    <w:p w14:paraId="688D5640" w14:textId="65F457A8" w:rsidR="00D800BB" w:rsidRDefault="007D0EBF" w:rsidP="00D800BB">
      <w:pPr>
        <w:jc w:val="both"/>
        <w:rPr>
          <w:rFonts w:ascii="Arial" w:hAnsi="Arial" w:cs="Arial"/>
        </w:rPr>
      </w:pPr>
      <w:r w:rsidRPr="007D0EBF">
        <w:rPr>
          <w:rFonts w:ascii="Arial" w:hAnsi="Arial" w:cs="Arial"/>
          <w:b/>
          <w:bCs/>
        </w:rPr>
        <w:t xml:space="preserve">Cecilia Simón: </w:t>
      </w:r>
      <w:r w:rsidR="00371029" w:rsidRPr="00371029">
        <w:rPr>
          <w:rFonts w:ascii="Arial" w:hAnsi="Arial" w:cs="Arial"/>
        </w:rPr>
        <w:t>profesora titular en el Departamento de Psicología Evolutiva y de la Educación en la Universidad Autónoma de Madrid.</w:t>
      </w:r>
      <w:r w:rsidR="00371029">
        <w:rPr>
          <w:rFonts w:ascii="Arial" w:hAnsi="Arial" w:cs="Arial"/>
        </w:rPr>
        <w:t xml:space="preserve"> Codirectora del grupo de investigación EQUIDEI</w:t>
      </w:r>
      <w:r w:rsidR="00D800BB">
        <w:rPr>
          <w:rFonts w:ascii="Arial" w:hAnsi="Arial" w:cs="Arial"/>
        </w:rPr>
        <w:t xml:space="preserve"> </w:t>
      </w:r>
      <w:r w:rsidR="00D800BB" w:rsidRPr="00D800BB">
        <w:rPr>
          <w:rFonts w:ascii="Arial" w:hAnsi="Arial" w:cs="Arial"/>
        </w:rPr>
        <w:t>y</w:t>
      </w:r>
      <w:r w:rsidR="00D800BB">
        <w:rPr>
          <w:rFonts w:ascii="Arial" w:hAnsi="Arial" w:cs="Arial"/>
        </w:rPr>
        <w:t xml:space="preserve"> miembro</w:t>
      </w:r>
      <w:r w:rsidR="00D800BB" w:rsidRPr="00D800BB">
        <w:rPr>
          <w:rFonts w:ascii="Arial" w:hAnsi="Arial" w:cs="Arial"/>
        </w:rPr>
        <w:t xml:space="preserve"> del Instituto Universitario de Derechos Humanos, Democracia, Cultura de Paz y no Violencia de la UAM (DEMOSPAZ). Forma parte de Catalizadores para la Educación Inclusiva (</w:t>
      </w:r>
      <w:proofErr w:type="spellStart"/>
      <w:r w:rsidR="00D800BB" w:rsidRPr="00D800BB">
        <w:rPr>
          <w:rFonts w:ascii="Arial" w:hAnsi="Arial" w:cs="Arial"/>
        </w:rPr>
        <w:t>Inclusion</w:t>
      </w:r>
      <w:proofErr w:type="spellEnd"/>
      <w:r w:rsidR="00D800BB" w:rsidRPr="00D800BB">
        <w:rPr>
          <w:rFonts w:ascii="Arial" w:hAnsi="Arial" w:cs="Arial"/>
        </w:rPr>
        <w:t xml:space="preserve"> International</w:t>
      </w:r>
      <w:proofErr w:type="gramStart"/>
      <w:r w:rsidR="00D800BB" w:rsidRPr="00D800BB">
        <w:rPr>
          <w:rFonts w:ascii="Arial" w:hAnsi="Arial" w:cs="Arial"/>
        </w:rPr>
        <w:t>).Cuenta</w:t>
      </w:r>
      <w:proofErr w:type="gramEnd"/>
      <w:r w:rsidR="00D800BB" w:rsidRPr="00D800BB">
        <w:rPr>
          <w:rFonts w:ascii="Arial" w:hAnsi="Arial" w:cs="Arial"/>
        </w:rPr>
        <w:t xml:space="preserve"> con una amplia experiencia docente, investigadora y de asesoramiento a profesionales en temas relativos al desarrollo de una educación más inclusiva en diferentes etapas educativas. Sus líneas de investigación se vinculan, entre otros aspectos, al análisis de culturas, políticas y prácticas de los centros en el marco del derecho a una educación inclusiva, y la alianza escuela, familia y comunidad.  Ha participado en múltiples proyectos de ámbito nacional e internacional sobre estos temas, siendo IP de alguno de ellos. Los resultados de estos trabajos se han difundido ampliamente en libros, capítulos de libros y artículos, así como en congresos. </w:t>
      </w:r>
      <w:hyperlink r:id="rId7" w:history="1">
        <w:r w:rsidR="00D800BB" w:rsidRPr="007F188E">
          <w:rPr>
            <w:rStyle w:val="Hipervnculo"/>
            <w:rFonts w:ascii="Arial" w:hAnsi="Arial" w:cs="Arial"/>
          </w:rPr>
          <w:t>https://portalcientifico.uam.es/ipublic/agent-personal/profile/iMarinaID/04-260773</w:t>
        </w:r>
      </w:hyperlink>
    </w:p>
    <w:p w14:paraId="4CD57D75" w14:textId="41DC7BAC" w:rsidR="00E42F9C" w:rsidRPr="00E42F9C" w:rsidRDefault="00E42F9C" w:rsidP="000A0C36">
      <w:pPr>
        <w:jc w:val="both"/>
        <w:rPr>
          <w:rFonts w:ascii="Arial" w:hAnsi="Arial" w:cs="Arial"/>
        </w:rPr>
      </w:pPr>
    </w:p>
    <w:sectPr w:rsidR="00E42F9C" w:rsidRPr="00E42F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36"/>
    <w:rsid w:val="00012C00"/>
    <w:rsid w:val="000A0C36"/>
    <w:rsid w:val="0013051A"/>
    <w:rsid w:val="00371029"/>
    <w:rsid w:val="003A68B5"/>
    <w:rsid w:val="00790423"/>
    <w:rsid w:val="007A58EE"/>
    <w:rsid w:val="007D0EBF"/>
    <w:rsid w:val="007E6C5A"/>
    <w:rsid w:val="007F5699"/>
    <w:rsid w:val="0096692A"/>
    <w:rsid w:val="00B93E32"/>
    <w:rsid w:val="00BE29CF"/>
    <w:rsid w:val="00D800BB"/>
    <w:rsid w:val="00E42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6222"/>
  <w15:chartTrackingRefBased/>
  <w15:docId w15:val="{0385B78B-C7F1-8547-B952-8DEC4EB2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C36"/>
    <w:rPr>
      <w:color w:val="0563C1" w:themeColor="hyperlink"/>
      <w:u w:val="single"/>
    </w:rPr>
  </w:style>
  <w:style w:type="character" w:customStyle="1" w:styleId="Mencinsinresolver1">
    <w:name w:val="Mención sin resolver1"/>
    <w:basedOn w:val="Fuentedeprrafopredeter"/>
    <w:uiPriority w:val="99"/>
    <w:semiHidden/>
    <w:unhideWhenUsed/>
    <w:rsid w:val="000A0C36"/>
    <w:rPr>
      <w:color w:val="605E5C"/>
      <w:shd w:val="clear" w:color="auto" w:fill="E1DFDD"/>
    </w:rPr>
  </w:style>
  <w:style w:type="paragraph" w:styleId="NormalWeb">
    <w:name w:val="Normal (Web)"/>
    <w:basedOn w:val="Normal"/>
    <w:uiPriority w:val="99"/>
    <w:semiHidden/>
    <w:unhideWhenUsed/>
    <w:rsid w:val="007D0EBF"/>
    <w:rPr>
      <w:rFonts w:ascii="Times New Roman" w:hAnsi="Times New Roman" w:cs="Times New Roman"/>
    </w:rPr>
  </w:style>
  <w:style w:type="character" w:styleId="Mencinsinresolver">
    <w:name w:val="Unresolved Mention"/>
    <w:basedOn w:val="Fuentedeprrafopredeter"/>
    <w:uiPriority w:val="99"/>
    <w:semiHidden/>
    <w:unhideWhenUsed/>
    <w:rsid w:val="00BE2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3629">
      <w:bodyDiv w:val="1"/>
      <w:marLeft w:val="0"/>
      <w:marRight w:val="0"/>
      <w:marTop w:val="0"/>
      <w:marBottom w:val="0"/>
      <w:divBdr>
        <w:top w:val="none" w:sz="0" w:space="0" w:color="auto"/>
        <w:left w:val="none" w:sz="0" w:space="0" w:color="auto"/>
        <w:bottom w:val="none" w:sz="0" w:space="0" w:color="auto"/>
        <w:right w:val="none" w:sz="0" w:space="0" w:color="auto"/>
      </w:divBdr>
    </w:div>
    <w:div w:id="207255587">
      <w:bodyDiv w:val="1"/>
      <w:marLeft w:val="0"/>
      <w:marRight w:val="0"/>
      <w:marTop w:val="0"/>
      <w:marBottom w:val="0"/>
      <w:divBdr>
        <w:top w:val="none" w:sz="0" w:space="0" w:color="auto"/>
        <w:left w:val="none" w:sz="0" w:space="0" w:color="auto"/>
        <w:bottom w:val="none" w:sz="0" w:space="0" w:color="auto"/>
        <w:right w:val="none" w:sz="0" w:space="0" w:color="auto"/>
      </w:divBdr>
    </w:div>
    <w:div w:id="372537331">
      <w:bodyDiv w:val="1"/>
      <w:marLeft w:val="0"/>
      <w:marRight w:val="0"/>
      <w:marTop w:val="0"/>
      <w:marBottom w:val="0"/>
      <w:divBdr>
        <w:top w:val="none" w:sz="0" w:space="0" w:color="auto"/>
        <w:left w:val="none" w:sz="0" w:space="0" w:color="auto"/>
        <w:bottom w:val="none" w:sz="0" w:space="0" w:color="auto"/>
        <w:right w:val="none" w:sz="0" w:space="0" w:color="auto"/>
      </w:divBdr>
    </w:div>
    <w:div w:id="1180194510">
      <w:bodyDiv w:val="1"/>
      <w:marLeft w:val="0"/>
      <w:marRight w:val="0"/>
      <w:marTop w:val="0"/>
      <w:marBottom w:val="0"/>
      <w:divBdr>
        <w:top w:val="none" w:sz="0" w:space="0" w:color="auto"/>
        <w:left w:val="none" w:sz="0" w:space="0" w:color="auto"/>
        <w:bottom w:val="none" w:sz="0" w:space="0" w:color="auto"/>
        <w:right w:val="none" w:sz="0" w:space="0" w:color="auto"/>
      </w:divBdr>
    </w:div>
    <w:div w:id="1812861744">
      <w:bodyDiv w:val="1"/>
      <w:marLeft w:val="0"/>
      <w:marRight w:val="0"/>
      <w:marTop w:val="0"/>
      <w:marBottom w:val="0"/>
      <w:divBdr>
        <w:top w:val="none" w:sz="0" w:space="0" w:color="auto"/>
        <w:left w:val="none" w:sz="0" w:space="0" w:color="auto"/>
        <w:bottom w:val="none" w:sz="0" w:space="0" w:color="auto"/>
        <w:right w:val="none" w:sz="0" w:space="0" w:color="auto"/>
      </w:divBdr>
    </w:div>
    <w:div w:id="20862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ientifico.uam.es/ipublic/agent-personal/profile/iMarinaID/04-26077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esearchgate.net/profile/Gerardo-Echeita" TargetMode="External"/><Relationship Id="rId5" Type="http://schemas.openxmlformats.org/officeDocument/2006/relationships/hyperlink" Target="mailto:lucia.sanchezgonzalez@estudiante.uam.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FAA25-2952-E046-8BCF-55D3E512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Sanchez Gonzalez</dc:creator>
  <cp:keywords/>
  <dc:description/>
  <cp:lastModifiedBy>Lucia Sanchez Gonzalez</cp:lastModifiedBy>
  <cp:revision>4</cp:revision>
  <dcterms:created xsi:type="dcterms:W3CDTF">2021-07-18T17:15:00Z</dcterms:created>
  <dcterms:modified xsi:type="dcterms:W3CDTF">2021-10-26T08:18:00Z</dcterms:modified>
</cp:coreProperties>
</file>