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441" w:rsidRPr="00FE0441" w:rsidRDefault="00FE0441" w:rsidP="00FE0441">
      <w:pPr>
        <w:pStyle w:val="Ttulo"/>
        <w:rPr>
          <w:rFonts w:asciiTheme="minorHAnsi" w:hAnsiTheme="minorHAnsi" w:cstheme="minorHAnsi"/>
          <w:sz w:val="28"/>
          <w:szCs w:val="28"/>
        </w:rPr>
      </w:pPr>
      <w:r w:rsidRPr="00FE0441">
        <w:rPr>
          <w:rFonts w:asciiTheme="minorHAnsi" w:hAnsiTheme="minorHAnsi" w:cstheme="minorHAnsi"/>
          <w:sz w:val="28"/>
          <w:szCs w:val="28"/>
        </w:rPr>
        <w:t>Acoso escolar por orientación sexual, identidad y expresión de género en institutos de educación secundaria catalanes.</w:t>
      </w:r>
    </w:p>
    <w:p w:rsidR="00FE0441" w:rsidRDefault="00FE0441" w:rsidP="00FE0441">
      <w:pPr>
        <w:pStyle w:val="Subttulo"/>
        <w:rPr>
          <w:rFonts w:asciiTheme="minorHAnsi" w:hAnsiTheme="minorHAnsi" w:cstheme="minorHAnsi"/>
          <w:sz w:val="28"/>
          <w:szCs w:val="28"/>
          <w:lang w:val="en-US"/>
        </w:rPr>
      </w:pPr>
      <w:bookmarkStart w:id="0" w:name="_lahjgxr068zx" w:colFirst="0" w:colLast="0"/>
      <w:bookmarkEnd w:id="0"/>
      <w:r w:rsidRPr="00FE0441">
        <w:rPr>
          <w:rFonts w:asciiTheme="minorHAnsi" w:hAnsiTheme="minorHAnsi" w:cstheme="minorHAnsi"/>
          <w:sz w:val="28"/>
          <w:szCs w:val="28"/>
          <w:lang w:val="en-US"/>
        </w:rPr>
        <w:t>Bullying based on sexual orientation, identity and gender expression at Catalan high schools.</w:t>
      </w:r>
    </w:p>
    <w:p w:rsidR="00FE0441" w:rsidRDefault="00FE0441" w:rsidP="00FE0441">
      <w:pPr>
        <w:jc w:val="right"/>
        <w:rPr>
          <w:lang w:val="en-US" w:eastAsia="es-ES"/>
        </w:rPr>
      </w:pPr>
      <w:r>
        <w:rPr>
          <w:lang w:val="en-US" w:eastAsia="es-ES"/>
        </w:rPr>
        <w:t>Cifuentes-Zunino, Francisca</w:t>
      </w:r>
    </w:p>
    <w:p w:rsidR="00FE0441" w:rsidRDefault="00FE0441" w:rsidP="00FE0441">
      <w:pPr>
        <w:jc w:val="right"/>
        <w:rPr>
          <w:lang w:val="en-US" w:eastAsia="es-ES"/>
        </w:rPr>
      </w:pPr>
      <w:r>
        <w:rPr>
          <w:lang w:val="en-US" w:eastAsia="es-ES"/>
        </w:rPr>
        <w:t>Pascual, Javier</w:t>
      </w:r>
    </w:p>
    <w:p w:rsidR="00FE0441" w:rsidRDefault="00FE0441" w:rsidP="00FE0441">
      <w:pPr>
        <w:jc w:val="right"/>
        <w:rPr>
          <w:lang w:val="en-US" w:eastAsia="es-ES"/>
        </w:rPr>
      </w:pPr>
      <w:proofErr w:type="spellStart"/>
      <w:r>
        <w:rPr>
          <w:lang w:val="en-US" w:eastAsia="es-ES"/>
        </w:rPr>
        <w:t>Carrer</w:t>
      </w:r>
      <w:proofErr w:type="spellEnd"/>
      <w:r>
        <w:rPr>
          <w:lang w:val="en-US" w:eastAsia="es-ES"/>
        </w:rPr>
        <w:t xml:space="preserve"> Russell, Cristian</w:t>
      </w:r>
    </w:p>
    <w:p w:rsidR="00FE0441" w:rsidRDefault="00FE0441" w:rsidP="00FE0441">
      <w:pPr>
        <w:jc w:val="right"/>
        <w:rPr>
          <w:lang w:val="en-US" w:eastAsia="es-ES"/>
        </w:rPr>
      </w:pPr>
    </w:p>
    <w:p w:rsidR="00FE0441" w:rsidRDefault="00FE0441" w:rsidP="00FE0441">
      <w:pPr>
        <w:jc w:val="right"/>
        <w:rPr>
          <w:lang w:val="en-US" w:eastAsia="es-ES"/>
        </w:rPr>
      </w:pPr>
      <w:proofErr w:type="spellStart"/>
      <w:r>
        <w:rPr>
          <w:lang w:val="en-US" w:eastAsia="es-ES"/>
        </w:rPr>
        <w:t>Observatori</w:t>
      </w:r>
      <w:proofErr w:type="spellEnd"/>
      <w:r>
        <w:rPr>
          <w:lang w:val="en-US" w:eastAsia="es-ES"/>
        </w:rPr>
        <w:t xml:space="preserve"> Contra </w:t>
      </w:r>
      <w:proofErr w:type="spellStart"/>
      <w:r>
        <w:rPr>
          <w:lang w:val="en-US" w:eastAsia="es-ES"/>
        </w:rPr>
        <w:t>l’Homofòbia</w:t>
      </w:r>
      <w:proofErr w:type="spellEnd"/>
    </w:p>
    <w:p w:rsidR="00FE0441" w:rsidRDefault="00FE0441" w:rsidP="00FE0441">
      <w:pPr>
        <w:jc w:val="right"/>
        <w:rPr>
          <w:lang w:val="en-US" w:eastAsia="es-ES"/>
        </w:rPr>
      </w:pPr>
    </w:p>
    <w:p w:rsidR="00FE0441" w:rsidRDefault="00A074C2" w:rsidP="00FE0441">
      <w:pPr>
        <w:jc w:val="right"/>
        <w:rPr>
          <w:lang w:val="en-US" w:eastAsia="es-ES"/>
        </w:rPr>
      </w:pPr>
      <w:hyperlink r:id="rId4" w:history="1">
        <w:r w:rsidR="00FE0441" w:rsidRPr="008859E0">
          <w:rPr>
            <w:rStyle w:val="Hipervnculo"/>
            <w:lang w:val="en-US" w:eastAsia="es-ES"/>
          </w:rPr>
          <w:t>mfcifuentes@gmail.com</w:t>
        </w:r>
      </w:hyperlink>
    </w:p>
    <w:p w:rsidR="00FE0441" w:rsidRPr="00FE0441" w:rsidRDefault="00FE0441" w:rsidP="00FE0441">
      <w:pPr>
        <w:jc w:val="right"/>
        <w:rPr>
          <w:rFonts w:cstheme="minorHAnsi"/>
          <w:sz w:val="28"/>
          <w:szCs w:val="28"/>
          <w:lang w:val="en-US" w:eastAsia="es-ES"/>
        </w:rPr>
      </w:pPr>
    </w:p>
    <w:p w:rsidR="00FE0441" w:rsidRPr="00FE0441" w:rsidRDefault="00FE0441" w:rsidP="00FE0441">
      <w:pPr>
        <w:pStyle w:val="Sinespaciado"/>
        <w:rPr>
          <w:rFonts w:asciiTheme="minorHAnsi" w:hAnsiTheme="minorHAnsi" w:cstheme="minorHAnsi"/>
          <w:b/>
          <w:bCs/>
          <w:sz w:val="22"/>
          <w:szCs w:val="22"/>
        </w:rPr>
      </w:pPr>
      <w:r w:rsidRPr="00FE0441">
        <w:rPr>
          <w:rFonts w:asciiTheme="minorHAnsi" w:hAnsiTheme="minorHAnsi" w:cstheme="minorHAnsi"/>
          <w:b/>
          <w:bCs/>
          <w:sz w:val="22"/>
          <w:szCs w:val="22"/>
        </w:rPr>
        <w:t>Resumen</w:t>
      </w:r>
    </w:p>
    <w:p w:rsidR="00FE0441" w:rsidRPr="00FE0441" w:rsidRDefault="00FE0441" w:rsidP="00FE0441">
      <w:pPr>
        <w:pStyle w:val="Sinespaciado"/>
        <w:rPr>
          <w:rFonts w:asciiTheme="minorHAnsi" w:hAnsiTheme="minorHAnsi" w:cstheme="minorHAnsi"/>
          <w:sz w:val="22"/>
          <w:szCs w:val="22"/>
        </w:rPr>
      </w:pPr>
      <w:r w:rsidRPr="00FE0441">
        <w:rPr>
          <w:rFonts w:asciiTheme="minorHAnsi" w:hAnsiTheme="minorHAnsi" w:cstheme="minorHAnsi"/>
          <w:sz w:val="22"/>
          <w:szCs w:val="22"/>
        </w:rPr>
        <w:t>Diferentes convenciones sociales, culturales y legislativas consagran los principios de igualdad y no discriminación por orientación afectivo-sexual o identidad de género en el ámbito educativo, lo que convierte el aula en un espacio relevante para la formación de sujetos y sociedades inclusivas. En la presente investigación exploramos la comprensión del alumnado en relación con la diversidad afectivo-sexual y de género, y otros aspectos relacionados con el acoso escolar por orientación sexual, identidad y/o expresión de género (OSIEG) en dos instituciones de educación secundaria. A través de una metodología cuantitativa, hemos elaborado un modelo analítico de regresión logística que permita determinar qué aspectos y características de los estudiantes de educación secundaria pueden incidir en las conductas de acoso escolar por OSIEG. Los resultados sugieren que no existe un perfil específico de personas que agreden, pero que aquellas que tienen mayores prejuicios y peor disposición ante la diversidad afectivo-sexual tienen una mayor chance de ejercer prácticas relacionadas con el acoso escolar por OSIEG. Rescatamos con esto la importancia de poner el foco en las prácticas discriminatorias y no en las identidades que ejercen el acoso, evidenciando el carácter discursivo, situacional y relacional del acoso escolar por OSIEG para su intervención en una efectiva transformación social que comporte el alcance de unos derechos efectivos.</w:t>
      </w:r>
    </w:p>
    <w:p w:rsidR="00FE0441" w:rsidRPr="00FE0441" w:rsidRDefault="00FE0441" w:rsidP="00FE0441">
      <w:pPr>
        <w:pStyle w:val="Sinespaciado"/>
        <w:rPr>
          <w:rStyle w:val="nfasissutil"/>
          <w:rFonts w:asciiTheme="minorHAnsi" w:hAnsiTheme="minorHAnsi" w:cstheme="minorHAnsi"/>
          <w:b w:val="0"/>
          <w:bCs w:val="0"/>
          <w:sz w:val="22"/>
          <w:szCs w:val="22"/>
        </w:rPr>
      </w:pPr>
      <w:r w:rsidRPr="00FE0441">
        <w:rPr>
          <w:rStyle w:val="nfasissutil"/>
          <w:rFonts w:asciiTheme="minorHAnsi" w:hAnsiTheme="minorHAnsi" w:cstheme="minorHAnsi"/>
          <w:sz w:val="22"/>
          <w:szCs w:val="22"/>
        </w:rPr>
        <w:t xml:space="preserve">Palabras Clave: </w:t>
      </w:r>
      <w:r w:rsidRPr="00FE0441">
        <w:rPr>
          <w:rStyle w:val="nfasissutil"/>
          <w:rFonts w:asciiTheme="minorHAnsi" w:hAnsiTheme="minorHAnsi" w:cstheme="minorHAnsi"/>
          <w:b w:val="0"/>
          <w:bCs w:val="0"/>
          <w:sz w:val="22"/>
          <w:szCs w:val="22"/>
        </w:rPr>
        <w:t>Acoso Escolar, Diversidad, Género, Machismo, Masculinidad, Orientación Afectivo-Sexual</w:t>
      </w:r>
    </w:p>
    <w:p w:rsidR="00FE0441" w:rsidRPr="00FE0441" w:rsidRDefault="00FE0441" w:rsidP="00FE0441">
      <w:pPr>
        <w:pStyle w:val="Sinespaciado"/>
        <w:rPr>
          <w:rFonts w:asciiTheme="minorHAnsi" w:hAnsiTheme="minorHAnsi" w:cstheme="minorHAnsi"/>
          <w:b/>
          <w:bCs/>
          <w:sz w:val="22"/>
          <w:szCs w:val="22"/>
          <w:lang w:val="en-US"/>
        </w:rPr>
      </w:pPr>
      <w:r w:rsidRPr="00FE0441">
        <w:rPr>
          <w:rFonts w:asciiTheme="minorHAnsi" w:hAnsiTheme="minorHAnsi" w:cstheme="minorHAnsi"/>
          <w:b/>
          <w:bCs/>
          <w:sz w:val="22"/>
          <w:szCs w:val="22"/>
          <w:lang w:val="en-US"/>
        </w:rPr>
        <w:t>Abstract</w:t>
      </w:r>
    </w:p>
    <w:p w:rsidR="00FE0441" w:rsidRPr="00FE0441" w:rsidRDefault="00FE0441" w:rsidP="00FE0441">
      <w:pPr>
        <w:pStyle w:val="Sinespaciado"/>
        <w:rPr>
          <w:rFonts w:asciiTheme="minorHAnsi" w:hAnsiTheme="minorHAnsi" w:cstheme="minorHAnsi"/>
          <w:sz w:val="22"/>
          <w:szCs w:val="22"/>
          <w:lang w:val="en-US"/>
        </w:rPr>
      </w:pPr>
      <w:r w:rsidRPr="00FE0441">
        <w:rPr>
          <w:rFonts w:asciiTheme="minorHAnsi" w:hAnsiTheme="minorHAnsi" w:cstheme="minorHAnsi"/>
          <w:sz w:val="22"/>
          <w:szCs w:val="22"/>
          <w:lang w:val="en-US"/>
        </w:rPr>
        <w:t xml:space="preserve">Different social, cultural and legislative conventions enshrine the principles of equality and non-discrimination based on sexual affective orientation or gender identity in education. Which makes the classroom a relevant space for the formation of inclusive subjects and societies. With this research, we explore students' understanding of sexual affective and gender diversity, and bullying by sexual orientation, identity and/or gender expression (SOIGE) in two secondary education institutions. Through a quantitative methodology, we have developed an analytical logistic regression model that allows us to determine which characteristics of secondary school students can influence bullying behaviors by SOIGE. Results suggest there is no specific profile of people who attack, but those who are more prejudiced and </w:t>
      </w:r>
      <w:r w:rsidRPr="00FE0441">
        <w:rPr>
          <w:rFonts w:asciiTheme="minorHAnsi" w:hAnsiTheme="minorHAnsi" w:cstheme="minorHAnsi"/>
          <w:sz w:val="22"/>
          <w:szCs w:val="22"/>
          <w:lang w:val="en-US"/>
        </w:rPr>
        <w:lastRenderedPageBreak/>
        <w:t>less willing to face sexual affective diversity have a greater chance of practicing practices related to bullying by SOIGE. With this, we highlight the importance of focusing on discriminatory practices and not on the identities that exercise bullying. It evidences the discursive, situational and relational nature of bullying by SOIGE for its intervention in an effective social transformation that involves the reach of some effective rights.</w:t>
      </w:r>
    </w:p>
    <w:p w:rsidR="00FE0441" w:rsidRPr="00FE0441" w:rsidRDefault="00FE0441" w:rsidP="00FE0441">
      <w:pPr>
        <w:pStyle w:val="Sinespaciado"/>
        <w:pBdr>
          <w:bottom w:val="single" w:sz="6" w:space="1" w:color="auto"/>
        </w:pBdr>
        <w:rPr>
          <w:rFonts w:asciiTheme="minorHAnsi" w:hAnsiTheme="minorHAnsi" w:cstheme="minorHAnsi"/>
          <w:sz w:val="22"/>
          <w:szCs w:val="22"/>
          <w:lang w:val="en-US"/>
        </w:rPr>
      </w:pPr>
      <w:r w:rsidRPr="00FE0441">
        <w:rPr>
          <w:rFonts w:asciiTheme="minorHAnsi" w:hAnsiTheme="minorHAnsi" w:cstheme="minorHAnsi"/>
          <w:b/>
          <w:bCs/>
          <w:sz w:val="22"/>
          <w:szCs w:val="22"/>
          <w:lang w:val="en-US"/>
        </w:rPr>
        <w:t>Key Words</w:t>
      </w:r>
      <w:r w:rsidRPr="00FE0441">
        <w:rPr>
          <w:rFonts w:asciiTheme="minorHAnsi" w:hAnsiTheme="minorHAnsi" w:cstheme="minorHAnsi"/>
          <w:sz w:val="22"/>
          <w:szCs w:val="22"/>
          <w:lang w:val="en-US"/>
        </w:rPr>
        <w:t>: Bullying, Diversity, Gender, Machismo, Masculinity, Sexual-Affective Orientation</w:t>
      </w:r>
    </w:p>
    <w:p w:rsidR="00FE0441" w:rsidRDefault="00FE0441" w:rsidP="00FE0441">
      <w:pPr>
        <w:pStyle w:val="Sinespaciado"/>
        <w:rPr>
          <w:rFonts w:asciiTheme="minorHAnsi" w:hAnsiTheme="minorHAnsi" w:cstheme="minorHAnsi"/>
          <w:sz w:val="22"/>
          <w:szCs w:val="22"/>
          <w:lang w:val="en-US"/>
        </w:rPr>
      </w:pPr>
    </w:p>
    <w:p w:rsidR="00FE0441" w:rsidRPr="00FE0441" w:rsidRDefault="00FE0441" w:rsidP="00FE0441">
      <w:pPr>
        <w:pStyle w:val="Sinespaciado"/>
        <w:rPr>
          <w:rFonts w:asciiTheme="minorHAnsi" w:hAnsiTheme="minorHAnsi" w:cstheme="minorHAnsi"/>
          <w:b/>
          <w:bCs/>
          <w:sz w:val="22"/>
          <w:szCs w:val="22"/>
          <w:lang w:val="en-US"/>
        </w:rPr>
      </w:pPr>
      <w:proofErr w:type="spellStart"/>
      <w:r w:rsidRPr="00FE0441">
        <w:rPr>
          <w:rFonts w:asciiTheme="minorHAnsi" w:hAnsiTheme="minorHAnsi" w:cstheme="minorHAnsi"/>
          <w:b/>
          <w:bCs/>
          <w:sz w:val="22"/>
          <w:szCs w:val="22"/>
          <w:lang w:val="en-US"/>
        </w:rPr>
        <w:t>Sobre</w:t>
      </w:r>
      <w:proofErr w:type="spellEnd"/>
      <w:r w:rsidRPr="00FE0441">
        <w:rPr>
          <w:rFonts w:asciiTheme="minorHAnsi" w:hAnsiTheme="minorHAnsi" w:cstheme="minorHAnsi"/>
          <w:b/>
          <w:bCs/>
          <w:sz w:val="22"/>
          <w:szCs w:val="22"/>
          <w:lang w:val="en-US"/>
        </w:rPr>
        <w:t xml:space="preserve"> los </w:t>
      </w:r>
      <w:proofErr w:type="spellStart"/>
      <w:r w:rsidRPr="00FE0441">
        <w:rPr>
          <w:rFonts w:asciiTheme="minorHAnsi" w:hAnsiTheme="minorHAnsi" w:cstheme="minorHAnsi"/>
          <w:b/>
          <w:bCs/>
          <w:sz w:val="22"/>
          <w:szCs w:val="22"/>
          <w:lang w:val="en-US"/>
        </w:rPr>
        <w:t>autores</w:t>
      </w:r>
      <w:proofErr w:type="spellEnd"/>
      <w:r w:rsidRPr="00FE0441">
        <w:rPr>
          <w:rFonts w:asciiTheme="minorHAnsi" w:hAnsiTheme="minorHAnsi" w:cstheme="minorHAnsi"/>
          <w:b/>
          <w:bCs/>
          <w:sz w:val="22"/>
          <w:szCs w:val="22"/>
          <w:lang w:val="en-US"/>
        </w:rPr>
        <w:t>:</w:t>
      </w:r>
    </w:p>
    <w:p w:rsidR="00FE0441" w:rsidRDefault="00FE0441" w:rsidP="00FE0441">
      <w:pPr>
        <w:pStyle w:val="Sinespaciado"/>
        <w:rPr>
          <w:rFonts w:ascii="Calibri" w:hAnsi="Calibri" w:cs="Calibri"/>
          <w:color w:val="222222"/>
          <w:sz w:val="22"/>
          <w:szCs w:val="22"/>
          <w:shd w:val="clear" w:color="auto" w:fill="FFFFFF"/>
        </w:rPr>
      </w:pPr>
      <w:r w:rsidRPr="00FE0441">
        <w:rPr>
          <w:rFonts w:ascii="Calibri" w:hAnsi="Calibri" w:cs="Calibri"/>
          <w:color w:val="222222"/>
          <w:sz w:val="22"/>
          <w:szCs w:val="22"/>
          <w:shd w:val="clear" w:color="auto" w:fill="FFFFFF"/>
        </w:rPr>
        <w:t xml:space="preserve">Francisca Cifuentes Zunino es psicóloga de la P. Universidad Católica de Chile y Máster en Investigación e Intervención Psicosocial de la </w:t>
      </w:r>
      <w:proofErr w:type="spellStart"/>
      <w:r w:rsidRPr="00FE0441">
        <w:rPr>
          <w:rFonts w:ascii="Calibri" w:hAnsi="Calibri" w:cs="Calibri"/>
          <w:color w:val="222222"/>
          <w:sz w:val="22"/>
          <w:szCs w:val="22"/>
          <w:shd w:val="clear" w:color="auto" w:fill="FFFFFF"/>
        </w:rPr>
        <w:t>Universitat</w:t>
      </w:r>
      <w:proofErr w:type="spellEnd"/>
      <w:r w:rsidRPr="00FE0441">
        <w:rPr>
          <w:rFonts w:ascii="Calibri" w:hAnsi="Calibri" w:cs="Calibri"/>
          <w:color w:val="222222"/>
          <w:sz w:val="22"/>
          <w:szCs w:val="22"/>
          <w:shd w:val="clear" w:color="auto" w:fill="FFFFFF"/>
        </w:rPr>
        <w:t xml:space="preserve"> </w:t>
      </w:r>
      <w:proofErr w:type="spellStart"/>
      <w:r w:rsidRPr="00FE0441">
        <w:rPr>
          <w:rFonts w:ascii="Calibri" w:hAnsi="Calibri" w:cs="Calibri"/>
          <w:color w:val="222222"/>
          <w:sz w:val="22"/>
          <w:szCs w:val="22"/>
          <w:shd w:val="clear" w:color="auto" w:fill="FFFFFF"/>
        </w:rPr>
        <w:t>Autònoma</w:t>
      </w:r>
      <w:proofErr w:type="spellEnd"/>
      <w:r w:rsidRPr="00FE0441">
        <w:rPr>
          <w:rFonts w:ascii="Calibri" w:hAnsi="Calibri" w:cs="Calibri"/>
          <w:color w:val="222222"/>
          <w:sz w:val="22"/>
          <w:szCs w:val="22"/>
          <w:shd w:val="clear" w:color="auto" w:fill="FFFFFF"/>
        </w:rPr>
        <w:t xml:space="preserve"> de Barcelona. Ha trabajado en el </w:t>
      </w:r>
      <w:proofErr w:type="spellStart"/>
      <w:r w:rsidRPr="00FE0441">
        <w:rPr>
          <w:rFonts w:ascii="Calibri" w:hAnsi="Calibri" w:cs="Calibri"/>
          <w:color w:val="222222"/>
          <w:sz w:val="22"/>
          <w:szCs w:val="22"/>
          <w:shd w:val="clear" w:color="auto" w:fill="FFFFFF"/>
        </w:rPr>
        <w:t>Observatori</w:t>
      </w:r>
      <w:proofErr w:type="spellEnd"/>
      <w:r w:rsidRPr="00FE0441">
        <w:rPr>
          <w:rFonts w:ascii="Calibri" w:hAnsi="Calibri" w:cs="Calibri"/>
          <w:color w:val="222222"/>
          <w:sz w:val="22"/>
          <w:szCs w:val="22"/>
          <w:shd w:val="clear" w:color="auto" w:fill="FFFFFF"/>
        </w:rPr>
        <w:t xml:space="preserve"> Contra </w:t>
      </w:r>
      <w:proofErr w:type="spellStart"/>
      <w:r w:rsidRPr="00FE0441">
        <w:rPr>
          <w:rFonts w:ascii="Calibri" w:hAnsi="Calibri" w:cs="Calibri"/>
          <w:color w:val="222222"/>
          <w:sz w:val="22"/>
          <w:szCs w:val="22"/>
          <w:shd w:val="clear" w:color="auto" w:fill="FFFFFF"/>
        </w:rPr>
        <w:t>l'Homofòbia</w:t>
      </w:r>
      <w:proofErr w:type="spellEnd"/>
      <w:r w:rsidRPr="00FE0441">
        <w:rPr>
          <w:rFonts w:ascii="Calibri" w:hAnsi="Calibri" w:cs="Calibri"/>
          <w:color w:val="222222"/>
          <w:sz w:val="22"/>
          <w:szCs w:val="22"/>
          <w:shd w:val="clear" w:color="auto" w:fill="FFFFFF"/>
        </w:rPr>
        <w:t xml:space="preserve"> y en el grupo de investigación </w:t>
      </w:r>
      <w:proofErr w:type="spellStart"/>
      <w:r w:rsidRPr="00FE0441">
        <w:rPr>
          <w:rFonts w:ascii="Calibri" w:hAnsi="Calibri" w:cs="Calibri"/>
          <w:color w:val="222222"/>
          <w:sz w:val="22"/>
          <w:szCs w:val="22"/>
          <w:shd w:val="clear" w:color="auto" w:fill="FFFFFF"/>
        </w:rPr>
        <w:t>Fractalidades</w:t>
      </w:r>
      <w:proofErr w:type="spellEnd"/>
      <w:r w:rsidRPr="00FE0441">
        <w:rPr>
          <w:rFonts w:ascii="Calibri" w:hAnsi="Calibri" w:cs="Calibri"/>
          <w:color w:val="222222"/>
          <w:sz w:val="22"/>
          <w:szCs w:val="22"/>
          <w:shd w:val="clear" w:color="auto" w:fill="FFFFFF"/>
        </w:rPr>
        <w:t xml:space="preserve"> de Investigación Crítica (FIC) de la </w:t>
      </w:r>
      <w:proofErr w:type="spellStart"/>
      <w:r w:rsidRPr="00FE0441">
        <w:rPr>
          <w:rFonts w:ascii="Calibri" w:hAnsi="Calibri" w:cs="Calibri"/>
          <w:color w:val="222222"/>
          <w:sz w:val="22"/>
          <w:szCs w:val="22"/>
          <w:shd w:val="clear" w:color="auto" w:fill="FFFFFF"/>
        </w:rPr>
        <w:t>Universitat</w:t>
      </w:r>
      <w:proofErr w:type="spellEnd"/>
      <w:r w:rsidRPr="00FE0441">
        <w:rPr>
          <w:rFonts w:ascii="Calibri" w:hAnsi="Calibri" w:cs="Calibri"/>
          <w:color w:val="222222"/>
          <w:sz w:val="22"/>
          <w:szCs w:val="22"/>
          <w:shd w:val="clear" w:color="auto" w:fill="FFFFFF"/>
        </w:rPr>
        <w:t xml:space="preserve"> </w:t>
      </w:r>
      <w:proofErr w:type="spellStart"/>
      <w:r w:rsidRPr="00FE0441">
        <w:rPr>
          <w:rFonts w:ascii="Calibri" w:hAnsi="Calibri" w:cs="Calibri"/>
          <w:color w:val="222222"/>
          <w:sz w:val="22"/>
          <w:szCs w:val="22"/>
          <w:shd w:val="clear" w:color="auto" w:fill="FFFFFF"/>
        </w:rPr>
        <w:t>Autònoma</w:t>
      </w:r>
      <w:proofErr w:type="spellEnd"/>
      <w:r w:rsidRPr="00FE0441">
        <w:rPr>
          <w:rFonts w:ascii="Calibri" w:hAnsi="Calibri" w:cs="Calibri"/>
          <w:color w:val="222222"/>
          <w:sz w:val="22"/>
          <w:szCs w:val="22"/>
          <w:shd w:val="clear" w:color="auto" w:fill="FFFFFF"/>
        </w:rPr>
        <w:t xml:space="preserve"> de Barcelona. Tiene experiencia en investigación e intervención en temas de género y diversidad afectivo sexual, acoso escolar y violencia de género.</w:t>
      </w:r>
      <w:r>
        <w:rPr>
          <w:rFonts w:ascii="Calibri" w:hAnsi="Calibri" w:cs="Calibri"/>
          <w:color w:val="222222"/>
          <w:sz w:val="22"/>
          <w:szCs w:val="22"/>
          <w:shd w:val="clear" w:color="auto" w:fill="FFFFFF"/>
        </w:rPr>
        <w:t xml:space="preserve"> También tiene amplia trayectoria en psicoterapia infanto-juvenil, y actualmente es profesora de la Facultad de Psicología de la Universidad de las Américas.</w:t>
      </w:r>
    </w:p>
    <w:p w:rsidR="00FE0441" w:rsidRPr="00FE0441" w:rsidRDefault="00FE0441" w:rsidP="00FE0441">
      <w:pPr>
        <w:pStyle w:val="Sinespaciado"/>
        <w:rPr>
          <w:rFonts w:ascii="Calibri" w:hAnsi="Calibri" w:cs="Calibri"/>
          <w:color w:val="222222"/>
          <w:sz w:val="22"/>
          <w:szCs w:val="22"/>
          <w:shd w:val="clear" w:color="auto" w:fill="FFFFFF"/>
        </w:rPr>
      </w:pPr>
      <w:r w:rsidRPr="00FE0441">
        <w:rPr>
          <w:rFonts w:ascii="Calibri" w:hAnsi="Calibri" w:cs="Calibri"/>
          <w:color w:val="222222"/>
          <w:sz w:val="22"/>
          <w:szCs w:val="22"/>
          <w:shd w:val="clear" w:color="auto" w:fill="FFFFFF"/>
        </w:rPr>
        <w:t xml:space="preserve">Javier Pascual es Sociólogo de la P. Universidad Católica de Chile, Doctor en Educación y Máster en Investigación en Educación de la </w:t>
      </w:r>
      <w:proofErr w:type="spellStart"/>
      <w:r w:rsidRPr="00FE0441">
        <w:rPr>
          <w:rFonts w:ascii="Calibri" w:hAnsi="Calibri" w:cs="Calibri"/>
          <w:color w:val="222222"/>
          <w:sz w:val="22"/>
          <w:szCs w:val="22"/>
          <w:shd w:val="clear" w:color="auto" w:fill="FFFFFF"/>
        </w:rPr>
        <w:t>Universitat</w:t>
      </w:r>
      <w:proofErr w:type="spellEnd"/>
      <w:r w:rsidRPr="00FE0441">
        <w:rPr>
          <w:rFonts w:ascii="Calibri" w:hAnsi="Calibri" w:cs="Calibri"/>
          <w:color w:val="222222"/>
          <w:sz w:val="22"/>
          <w:szCs w:val="22"/>
          <w:shd w:val="clear" w:color="auto" w:fill="FFFFFF"/>
        </w:rPr>
        <w:t xml:space="preserve"> </w:t>
      </w:r>
      <w:proofErr w:type="spellStart"/>
      <w:r w:rsidRPr="00FE0441">
        <w:rPr>
          <w:rFonts w:ascii="Calibri" w:hAnsi="Calibri" w:cs="Calibri"/>
          <w:color w:val="222222"/>
          <w:sz w:val="22"/>
          <w:szCs w:val="22"/>
          <w:shd w:val="clear" w:color="auto" w:fill="FFFFFF"/>
        </w:rPr>
        <w:t>Autònoma</w:t>
      </w:r>
      <w:proofErr w:type="spellEnd"/>
      <w:r w:rsidRPr="00FE0441">
        <w:rPr>
          <w:rFonts w:ascii="Calibri" w:hAnsi="Calibri" w:cs="Calibri"/>
          <w:color w:val="222222"/>
          <w:sz w:val="22"/>
          <w:szCs w:val="22"/>
          <w:shd w:val="clear" w:color="auto" w:fill="FFFFFF"/>
        </w:rPr>
        <w:t xml:space="preserve"> de Barcelona. Ha trabajado en el Centro de Innovación en Educación de Fundación Chile y en el </w:t>
      </w:r>
      <w:proofErr w:type="spellStart"/>
      <w:r w:rsidRPr="00FE0441">
        <w:rPr>
          <w:rFonts w:ascii="Calibri" w:hAnsi="Calibri" w:cs="Calibri"/>
          <w:color w:val="222222"/>
          <w:sz w:val="22"/>
          <w:szCs w:val="22"/>
          <w:shd w:val="clear" w:color="auto" w:fill="FFFFFF"/>
        </w:rPr>
        <w:t>Equip</w:t>
      </w:r>
      <w:proofErr w:type="spellEnd"/>
      <w:r w:rsidRPr="00FE0441">
        <w:rPr>
          <w:rFonts w:ascii="Calibri" w:hAnsi="Calibri" w:cs="Calibri"/>
          <w:color w:val="222222"/>
          <w:sz w:val="22"/>
          <w:szCs w:val="22"/>
          <w:shd w:val="clear" w:color="auto" w:fill="FFFFFF"/>
        </w:rPr>
        <w:t xml:space="preserve"> de Recerca sobre </w:t>
      </w:r>
      <w:proofErr w:type="spellStart"/>
      <w:r w:rsidRPr="00FE0441">
        <w:rPr>
          <w:rFonts w:ascii="Calibri" w:hAnsi="Calibri" w:cs="Calibri"/>
          <w:color w:val="222222"/>
          <w:sz w:val="22"/>
          <w:szCs w:val="22"/>
          <w:shd w:val="clear" w:color="auto" w:fill="FFFFFF"/>
        </w:rPr>
        <w:t>Diversitat</w:t>
      </w:r>
      <w:proofErr w:type="spellEnd"/>
      <w:r w:rsidRPr="00FE0441">
        <w:rPr>
          <w:rFonts w:ascii="Calibri" w:hAnsi="Calibri" w:cs="Calibri"/>
          <w:color w:val="222222"/>
          <w:sz w:val="22"/>
          <w:szCs w:val="22"/>
          <w:shd w:val="clear" w:color="auto" w:fill="FFFFFF"/>
        </w:rPr>
        <w:t xml:space="preserve"> i </w:t>
      </w:r>
      <w:proofErr w:type="spellStart"/>
      <w:r w:rsidRPr="00FE0441">
        <w:rPr>
          <w:rFonts w:ascii="Calibri" w:hAnsi="Calibri" w:cs="Calibri"/>
          <w:color w:val="222222"/>
          <w:sz w:val="22"/>
          <w:szCs w:val="22"/>
          <w:shd w:val="clear" w:color="auto" w:fill="FFFFFF"/>
        </w:rPr>
        <w:t>Inclusió</w:t>
      </w:r>
      <w:proofErr w:type="spellEnd"/>
      <w:r w:rsidRPr="00FE0441">
        <w:rPr>
          <w:rFonts w:ascii="Calibri" w:hAnsi="Calibri" w:cs="Calibri"/>
          <w:color w:val="222222"/>
          <w:sz w:val="22"/>
          <w:szCs w:val="22"/>
          <w:shd w:val="clear" w:color="auto" w:fill="FFFFFF"/>
        </w:rPr>
        <w:t xml:space="preserve"> en </w:t>
      </w:r>
      <w:proofErr w:type="spellStart"/>
      <w:r w:rsidRPr="00FE0441">
        <w:rPr>
          <w:rFonts w:ascii="Calibri" w:hAnsi="Calibri" w:cs="Calibri"/>
          <w:color w:val="222222"/>
          <w:sz w:val="22"/>
          <w:szCs w:val="22"/>
          <w:shd w:val="clear" w:color="auto" w:fill="FFFFFF"/>
        </w:rPr>
        <w:t>Societats</w:t>
      </w:r>
      <w:proofErr w:type="spellEnd"/>
      <w:r w:rsidRPr="00FE0441">
        <w:rPr>
          <w:rFonts w:ascii="Calibri" w:hAnsi="Calibri" w:cs="Calibri"/>
          <w:color w:val="222222"/>
          <w:sz w:val="22"/>
          <w:szCs w:val="22"/>
          <w:shd w:val="clear" w:color="auto" w:fill="FFFFFF"/>
        </w:rPr>
        <w:t xml:space="preserve"> </w:t>
      </w:r>
      <w:proofErr w:type="spellStart"/>
      <w:r w:rsidRPr="00FE0441">
        <w:rPr>
          <w:rFonts w:ascii="Calibri" w:hAnsi="Calibri" w:cs="Calibri"/>
          <w:color w:val="222222"/>
          <w:sz w:val="22"/>
          <w:szCs w:val="22"/>
          <w:shd w:val="clear" w:color="auto" w:fill="FFFFFF"/>
        </w:rPr>
        <w:t>Complexes</w:t>
      </w:r>
      <w:proofErr w:type="spellEnd"/>
      <w:r w:rsidRPr="00FE0441">
        <w:rPr>
          <w:rFonts w:ascii="Calibri" w:hAnsi="Calibri" w:cs="Calibri"/>
          <w:color w:val="222222"/>
          <w:sz w:val="22"/>
          <w:szCs w:val="22"/>
          <w:shd w:val="clear" w:color="auto" w:fill="FFFFFF"/>
        </w:rPr>
        <w:t xml:space="preserve"> de la </w:t>
      </w:r>
      <w:proofErr w:type="spellStart"/>
      <w:r w:rsidRPr="00FE0441">
        <w:rPr>
          <w:rFonts w:ascii="Calibri" w:hAnsi="Calibri" w:cs="Calibri"/>
          <w:color w:val="222222"/>
          <w:sz w:val="22"/>
          <w:szCs w:val="22"/>
          <w:shd w:val="clear" w:color="auto" w:fill="FFFFFF"/>
        </w:rPr>
        <w:t>Universitat</w:t>
      </w:r>
      <w:proofErr w:type="spellEnd"/>
      <w:r w:rsidRPr="00FE0441">
        <w:rPr>
          <w:rFonts w:ascii="Calibri" w:hAnsi="Calibri" w:cs="Calibri"/>
          <w:color w:val="222222"/>
          <w:sz w:val="22"/>
          <w:szCs w:val="22"/>
          <w:shd w:val="clear" w:color="auto" w:fill="FFFFFF"/>
        </w:rPr>
        <w:t xml:space="preserve"> </w:t>
      </w:r>
      <w:proofErr w:type="spellStart"/>
      <w:r w:rsidRPr="00FE0441">
        <w:rPr>
          <w:rFonts w:ascii="Calibri" w:hAnsi="Calibri" w:cs="Calibri"/>
          <w:color w:val="222222"/>
          <w:sz w:val="22"/>
          <w:szCs w:val="22"/>
          <w:shd w:val="clear" w:color="auto" w:fill="FFFFFF"/>
        </w:rPr>
        <w:t>Autònoma</w:t>
      </w:r>
      <w:proofErr w:type="spellEnd"/>
      <w:r w:rsidRPr="00FE0441">
        <w:rPr>
          <w:rFonts w:ascii="Calibri" w:hAnsi="Calibri" w:cs="Calibri"/>
          <w:color w:val="222222"/>
          <w:sz w:val="22"/>
          <w:szCs w:val="22"/>
          <w:shd w:val="clear" w:color="auto" w:fill="FFFFFF"/>
        </w:rPr>
        <w:t xml:space="preserve"> de Barcelona. Tiene amplia experiencia en investigación aplicada en temas educativos, principalmente en temas relacionados a innovación y mejora educativa, gestión y liderazgo directivo, políticas educativas y evaluación de aprendizajes.</w:t>
      </w:r>
    </w:p>
    <w:p w:rsidR="00FE0441" w:rsidRPr="00FE0441" w:rsidRDefault="006402A0" w:rsidP="00FE0441">
      <w:pPr>
        <w:pStyle w:val="Sinespaciado"/>
        <w:rPr>
          <w:rFonts w:ascii="Calibri" w:hAnsi="Calibri" w:cs="Calibri"/>
          <w:color w:val="222222"/>
          <w:sz w:val="22"/>
          <w:szCs w:val="22"/>
          <w:shd w:val="clear" w:color="auto" w:fill="FFFFFF"/>
        </w:rPr>
      </w:pPr>
      <w:r w:rsidRPr="006402A0">
        <w:rPr>
          <w:rFonts w:ascii="Calibri" w:hAnsi="Calibri" w:cs="Calibri"/>
          <w:color w:val="222222"/>
          <w:sz w:val="22"/>
          <w:szCs w:val="22"/>
          <w:shd w:val="clear" w:color="auto" w:fill="FFFFFF"/>
        </w:rPr>
        <w:t>Cristian C</w:t>
      </w:r>
      <w:proofErr w:type="spellStart"/>
      <w:r w:rsidRPr="006402A0">
        <w:rPr>
          <w:rFonts w:ascii="Calibri" w:hAnsi="Calibri" w:cs="Calibri"/>
          <w:color w:val="222222"/>
          <w:sz w:val="22"/>
          <w:szCs w:val="22"/>
          <w:shd w:val="clear" w:color="auto" w:fill="FFFFFF"/>
        </w:rPr>
        <w:t>arrer</w:t>
      </w:r>
      <w:proofErr w:type="spellEnd"/>
      <w:r w:rsidRPr="006402A0">
        <w:rPr>
          <w:rFonts w:ascii="Calibri" w:hAnsi="Calibri" w:cs="Calibri"/>
          <w:color w:val="222222"/>
          <w:sz w:val="22"/>
          <w:szCs w:val="22"/>
          <w:shd w:val="clear" w:color="auto" w:fill="FFFFFF"/>
        </w:rPr>
        <w:t xml:space="preserve"> Russell </w:t>
      </w:r>
      <w:r w:rsidRPr="006402A0">
        <w:rPr>
          <w:rFonts w:ascii="Calibri" w:hAnsi="Calibri" w:cs="Calibri"/>
          <w:color w:val="222222"/>
          <w:sz w:val="22"/>
          <w:szCs w:val="22"/>
          <w:shd w:val="clear" w:color="auto" w:fill="FFFFFF"/>
        </w:rPr>
        <w:t xml:space="preserve">es </w:t>
      </w:r>
      <w:bookmarkStart w:id="1" w:name="_GoBack"/>
      <w:r w:rsidRPr="006402A0">
        <w:rPr>
          <w:rFonts w:ascii="Calibri" w:hAnsi="Calibri" w:cs="Calibri"/>
          <w:color w:val="222222"/>
          <w:sz w:val="22"/>
          <w:szCs w:val="22"/>
          <w:shd w:val="clear" w:color="auto" w:fill="FFFFFF"/>
        </w:rPr>
        <w:t>Psicólogo</w:t>
      </w:r>
      <w:r>
        <w:rPr>
          <w:rFonts w:ascii="Calibri" w:hAnsi="Calibri" w:cs="Calibri"/>
          <w:color w:val="222222"/>
          <w:sz w:val="22"/>
          <w:szCs w:val="22"/>
          <w:shd w:val="clear" w:color="auto" w:fill="FFFFFF"/>
        </w:rPr>
        <w:t xml:space="preserve">, </w:t>
      </w:r>
      <w:r w:rsidRPr="00FE0441">
        <w:rPr>
          <w:rFonts w:ascii="Calibri" w:hAnsi="Calibri" w:cs="Calibri"/>
          <w:color w:val="222222"/>
          <w:sz w:val="22"/>
          <w:szCs w:val="22"/>
          <w:shd w:val="clear" w:color="auto" w:fill="FFFFFF"/>
        </w:rPr>
        <w:t>Máster en Investigación e Intervención Psicosocial</w:t>
      </w:r>
      <w:r w:rsidRPr="006402A0">
        <w:rPr>
          <w:rFonts w:ascii="Calibri" w:hAnsi="Calibri" w:cs="Calibri"/>
          <w:color w:val="222222"/>
          <w:sz w:val="22"/>
          <w:szCs w:val="22"/>
          <w:shd w:val="clear" w:color="auto" w:fill="FFFFFF"/>
        </w:rPr>
        <w:t xml:space="preserve"> </w:t>
      </w:r>
      <w:r>
        <w:rPr>
          <w:rFonts w:ascii="Calibri" w:hAnsi="Calibri" w:cs="Calibri"/>
          <w:color w:val="222222"/>
          <w:sz w:val="22"/>
          <w:szCs w:val="22"/>
          <w:shd w:val="clear" w:color="auto" w:fill="FFFFFF"/>
        </w:rPr>
        <w:t>y</w:t>
      </w:r>
      <w:r w:rsidRPr="006402A0">
        <w:rPr>
          <w:rFonts w:ascii="Calibri" w:hAnsi="Calibri" w:cs="Calibri"/>
          <w:color w:val="222222"/>
          <w:sz w:val="22"/>
          <w:szCs w:val="22"/>
          <w:shd w:val="clear" w:color="auto" w:fill="FFFFFF"/>
        </w:rPr>
        <w:t xml:space="preserve"> </w:t>
      </w:r>
      <w:r>
        <w:rPr>
          <w:rFonts w:ascii="Calibri" w:hAnsi="Calibri" w:cs="Calibri"/>
          <w:color w:val="222222"/>
          <w:sz w:val="22"/>
          <w:szCs w:val="22"/>
          <w:shd w:val="clear" w:color="auto" w:fill="FFFFFF"/>
        </w:rPr>
        <w:t>d</w:t>
      </w:r>
      <w:r w:rsidRPr="006402A0">
        <w:rPr>
          <w:rFonts w:ascii="Calibri" w:hAnsi="Calibri" w:cs="Calibri"/>
          <w:color w:val="222222"/>
          <w:sz w:val="22"/>
          <w:szCs w:val="22"/>
          <w:shd w:val="clear" w:color="auto" w:fill="FFFFFF"/>
        </w:rPr>
        <w:t>octorando en el Programa Persona y Sociedad en el Mundo Contemporáneo del Departamento de Psicología Social de la Universidad Autónoma de Barcelona (UAB)</w:t>
      </w:r>
      <w:r>
        <w:rPr>
          <w:rFonts w:ascii="Calibri" w:hAnsi="Calibri" w:cs="Calibri"/>
          <w:color w:val="222222"/>
          <w:sz w:val="22"/>
          <w:szCs w:val="22"/>
          <w:shd w:val="clear" w:color="auto" w:fill="FFFFFF"/>
        </w:rPr>
        <w:t xml:space="preserve">, </w:t>
      </w:r>
      <w:r w:rsidRPr="006402A0">
        <w:rPr>
          <w:rFonts w:ascii="Calibri" w:hAnsi="Calibri" w:cs="Calibri"/>
          <w:color w:val="222222"/>
          <w:sz w:val="22"/>
          <w:szCs w:val="22"/>
          <w:shd w:val="clear" w:color="auto" w:fill="FFFFFF"/>
        </w:rPr>
        <w:t xml:space="preserve">en la línea de investigación Poder, Subjetividad y Género, integrado en el grupo de investigación </w:t>
      </w:r>
      <w:proofErr w:type="spellStart"/>
      <w:r w:rsidRPr="006402A0">
        <w:rPr>
          <w:rFonts w:ascii="Calibri" w:hAnsi="Calibri" w:cs="Calibri"/>
          <w:color w:val="222222"/>
          <w:sz w:val="22"/>
          <w:szCs w:val="22"/>
          <w:shd w:val="clear" w:color="auto" w:fill="FFFFFF"/>
        </w:rPr>
        <w:t>Fractalidades</w:t>
      </w:r>
      <w:proofErr w:type="spellEnd"/>
      <w:r w:rsidRPr="006402A0">
        <w:rPr>
          <w:rFonts w:ascii="Calibri" w:hAnsi="Calibri" w:cs="Calibri"/>
          <w:color w:val="222222"/>
          <w:sz w:val="22"/>
          <w:szCs w:val="22"/>
          <w:shd w:val="clear" w:color="auto" w:fill="FFFFFF"/>
        </w:rPr>
        <w:t xml:space="preserve"> en Investigación Crítica (FIC)</w:t>
      </w:r>
      <w:r>
        <w:rPr>
          <w:rFonts w:ascii="Calibri" w:hAnsi="Calibri" w:cs="Calibri"/>
          <w:color w:val="222222"/>
          <w:sz w:val="22"/>
          <w:szCs w:val="22"/>
          <w:shd w:val="clear" w:color="auto" w:fill="FFFFFF"/>
        </w:rPr>
        <w:t xml:space="preserve">. </w:t>
      </w:r>
      <w:r w:rsidRPr="006402A0">
        <w:rPr>
          <w:rFonts w:ascii="Calibri" w:hAnsi="Calibri" w:cs="Calibri"/>
          <w:color w:val="222222"/>
          <w:sz w:val="22"/>
          <w:szCs w:val="22"/>
          <w:shd w:val="clear" w:color="auto" w:fill="FFFFFF"/>
        </w:rPr>
        <w:t>Su campo de investigación e intervención está basado en la diversidad afectiva - sexual y de género, las sexualidades disidentes y/o minorías sexuales y el acoso escolar por orientación sexual, identidad y/o expresión de género. Actualmente compagina los estudios doctorales con su trabajo de Coordinador Técnico en la entidad Observatorio Contra la Homofobia de Cataluña</w:t>
      </w:r>
      <w:r>
        <w:rPr>
          <w:rFonts w:ascii="Calibri" w:hAnsi="Calibri" w:cs="Calibri"/>
          <w:color w:val="222222"/>
          <w:sz w:val="22"/>
          <w:szCs w:val="22"/>
          <w:shd w:val="clear" w:color="auto" w:fill="FFFFFF"/>
        </w:rPr>
        <w:t>,</w:t>
      </w:r>
      <w:r w:rsidRPr="006402A0">
        <w:rPr>
          <w:rFonts w:ascii="Calibri" w:hAnsi="Calibri" w:cs="Calibri"/>
          <w:color w:val="222222"/>
          <w:sz w:val="22"/>
          <w:szCs w:val="22"/>
          <w:shd w:val="clear" w:color="auto" w:fill="FFFFFF"/>
        </w:rPr>
        <w:t xml:space="preserve"> donde es responsable del área psicosocial.</w:t>
      </w:r>
      <w:bookmarkEnd w:id="1"/>
    </w:p>
    <w:p w:rsidR="001833C0" w:rsidRPr="00FE0441" w:rsidRDefault="001833C0" w:rsidP="00FE0441">
      <w:pPr>
        <w:jc w:val="both"/>
        <w:rPr>
          <w:rFonts w:ascii="Calibri" w:eastAsia="Calibri" w:hAnsi="Calibri" w:cs="Calibri"/>
          <w:color w:val="222222"/>
          <w:shd w:val="clear" w:color="auto" w:fill="FFFFFF"/>
          <w:lang w:val="es-CL" w:eastAsia="es-ES"/>
        </w:rPr>
      </w:pPr>
    </w:p>
    <w:sectPr w:rsidR="001833C0" w:rsidRPr="00FE0441" w:rsidSect="0096731E">
      <w:pgSz w:w="12240" w:h="15840" w:code="1"/>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41"/>
    <w:rsid w:val="000A47C9"/>
    <w:rsid w:val="001833C0"/>
    <w:rsid w:val="003733C2"/>
    <w:rsid w:val="006402A0"/>
    <w:rsid w:val="0096731E"/>
    <w:rsid w:val="00A074C2"/>
    <w:rsid w:val="00C90AE0"/>
    <w:rsid w:val="00CB2759"/>
    <w:rsid w:val="00E12913"/>
    <w:rsid w:val="00F9142E"/>
    <w:rsid w:val="00FE04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B42C"/>
  <w15:chartTrackingRefBased/>
  <w15:docId w15:val="{30EBB261-C243-48E0-9359-AF5E80F2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33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E0441"/>
    <w:pPr>
      <w:keepNext/>
      <w:keepLines/>
      <w:pBdr>
        <w:top w:val="nil"/>
        <w:left w:val="nil"/>
        <w:bottom w:val="nil"/>
        <w:right w:val="nil"/>
        <w:between w:val="nil"/>
      </w:pBdr>
      <w:spacing w:after="120" w:line="276" w:lineRule="auto"/>
      <w:jc w:val="both"/>
    </w:pPr>
    <w:rPr>
      <w:rFonts w:ascii="Times New Roman" w:eastAsia="Calibri" w:hAnsi="Times New Roman" w:cs="Times New Roman"/>
      <w:b/>
      <w:color w:val="000000"/>
      <w:sz w:val="40"/>
      <w:szCs w:val="40"/>
      <w:lang w:val="es-CL" w:eastAsia="es-ES"/>
    </w:rPr>
  </w:style>
  <w:style w:type="character" w:customStyle="1" w:styleId="TtuloCar">
    <w:name w:val="Título Car"/>
    <w:basedOn w:val="Fuentedeprrafopredeter"/>
    <w:link w:val="Ttulo"/>
    <w:uiPriority w:val="10"/>
    <w:rsid w:val="00FE0441"/>
    <w:rPr>
      <w:rFonts w:ascii="Times New Roman" w:eastAsia="Calibri" w:hAnsi="Times New Roman" w:cs="Times New Roman"/>
      <w:b/>
      <w:color w:val="000000"/>
      <w:sz w:val="40"/>
      <w:szCs w:val="40"/>
      <w:lang w:val="es-CL" w:eastAsia="es-ES"/>
    </w:rPr>
  </w:style>
  <w:style w:type="paragraph" w:styleId="Subttulo">
    <w:name w:val="Subtitle"/>
    <w:basedOn w:val="Normal"/>
    <w:next w:val="Normal"/>
    <w:link w:val="SubttuloCar"/>
    <w:uiPriority w:val="11"/>
    <w:qFormat/>
    <w:rsid w:val="00FE0441"/>
    <w:pPr>
      <w:keepNext/>
      <w:keepLines/>
      <w:pBdr>
        <w:top w:val="nil"/>
        <w:left w:val="nil"/>
        <w:bottom w:val="nil"/>
        <w:right w:val="nil"/>
        <w:between w:val="nil"/>
      </w:pBdr>
      <w:spacing w:after="200" w:line="276" w:lineRule="auto"/>
      <w:jc w:val="both"/>
    </w:pPr>
    <w:rPr>
      <w:rFonts w:asciiTheme="majorHAnsi" w:eastAsia="Georgia" w:hAnsiTheme="majorHAnsi" w:cstheme="majorHAnsi"/>
      <w:i/>
      <w:sz w:val="24"/>
      <w:szCs w:val="24"/>
      <w:lang w:val="es-CL" w:eastAsia="es-ES"/>
    </w:rPr>
  </w:style>
  <w:style w:type="character" w:customStyle="1" w:styleId="SubttuloCar">
    <w:name w:val="Subtítulo Car"/>
    <w:basedOn w:val="Fuentedeprrafopredeter"/>
    <w:link w:val="Subttulo"/>
    <w:uiPriority w:val="11"/>
    <w:rsid w:val="00FE0441"/>
    <w:rPr>
      <w:rFonts w:asciiTheme="majorHAnsi" w:eastAsia="Georgia" w:hAnsiTheme="majorHAnsi" w:cstheme="majorHAnsi"/>
      <w:i/>
      <w:sz w:val="24"/>
      <w:szCs w:val="24"/>
      <w:lang w:val="es-CL" w:eastAsia="es-ES"/>
    </w:rPr>
  </w:style>
  <w:style w:type="character" w:styleId="Hipervnculo">
    <w:name w:val="Hyperlink"/>
    <w:basedOn w:val="Fuentedeprrafopredeter"/>
    <w:uiPriority w:val="99"/>
    <w:unhideWhenUsed/>
    <w:rsid w:val="00FE0441"/>
    <w:rPr>
      <w:color w:val="0563C1" w:themeColor="hyperlink"/>
      <w:u w:val="single"/>
    </w:rPr>
  </w:style>
  <w:style w:type="character" w:styleId="Mencinsinresolver">
    <w:name w:val="Unresolved Mention"/>
    <w:basedOn w:val="Fuentedeprrafopredeter"/>
    <w:uiPriority w:val="99"/>
    <w:semiHidden/>
    <w:unhideWhenUsed/>
    <w:rsid w:val="00FE0441"/>
    <w:rPr>
      <w:color w:val="605E5C"/>
      <w:shd w:val="clear" w:color="auto" w:fill="E1DFDD"/>
    </w:rPr>
  </w:style>
  <w:style w:type="paragraph" w:styleId="Sinespaciado">
    <w:name w:val="No Spacing"/>
    <w:basedOn w:val="Normal"/>
    <w:uiPriority w:val="1"/>
    <w:qFormat/>
    <w:rsid w:val="00FE0441"/>
    <w:pPr>
      <w:spacing w:after="200" w:line="276" w:lineRule="auto"/>
      <w:jc w:val="both"/>
    </w:pPr>
    <w:rPr>
      <w:rFonts w:ascii="Times New Roman" w:eastAsia="Calibri" w:hAnsi="Times New Roman" w:cs="Times New Roman"/>
      <w:sz w:val="18"/>
      <w:szCs w:val="18"/>
      <w:lang w:val="es-CL" w:eastAsia="es-ES"/>
    </w:rPr>
  </w:style>
  <w:style w:type="character" w:styleId="nfasissutil">
    <w:name w:val="Subtle Emphasis"/>
    <w:uiPriority w:val="19"/>
    <w:qFormat/>
    <w:rsid w:val="00FE0441"/>
    <w:rPr>
      <w:rFonts w:ascii="Trebuchet MS" w:hAnsi="Trebuchet MS"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fcifuente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824</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Pascual Medina</dc:creator>
  <cp:keywords/>
  <dc:description/>
  <cp:lastModifiedBy>Javier Pascual Medina</cp:lastModifiedBy>
  <cp:revision>2</cp:revision>
  <dcterms:created xsi:type="dcterms:W3CDTF">2020-04-22T17:56:00Z</dcterms:created>
  <dcterms:modified xsi:type="dcterms:W3CDTF">2020-04-24T04:31:00Z</dcterms:modified>
</cp:coreProperties>
</file>