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98" w:rsidRDefault="00C42D98" w:rsidP="00C42D98">
      <w:pPr>
        <w:spacing w:line="240" w:lineRule="auto"/>
        <w:ind w:firstLine="709"/>
        <w:jc w:val="center"/>
        <w:rPr>
          <w:rFonts w:ascii="Times New Roman" w:hAnsi="Times New Roman" w:cs="Times New Roman"/>
          <w:sz w:val="24"/>
          <w:szCs w:val="24"/>
          <w:lang w:val="es-CO"/>
        </w:rPr>
      </w:pPr>
      <w:r>
        <w:rPr>
          <w:rFonts w:ascii="Times New Roman" w:hAnsi="Times New Roman" w:cs="Times New Roman"/>
          <w:sz w:val="24"/>
          <w:szCs w:val="24"/>
          <w:lang w:val="es-CO"/>
        </w:rPr>
        <w:t>Anexo I.</w:t>
      </w:r>
    </w:p>
    <w:p w:rsidR="007F1F77" w:rsidRPr="0077690B" w:rsidRDefault="007F1F77" w:rsidP="007F1F77">
      <w:pPr>
        <w:spacing w:line="240" w:lineRule="auto"/>
        <w:ind w:firstLine="709"/>
        <w:rPr>
          <w:rFonts w:ascii="Times New Roman" w:hAnsi="Times New Roman" w:cs="Times New Roman"/>
          <w:bCs/>
          <w:sz w:val="24"/>
          <w:szCs w:val="24"/>
          <w:lang w:val="es-CO"/>
        </w:rPr>
      </w:pPr>
      <w:r w:rsidRPr="0077690B">
        <w:rPr>
          <w:rFonts w:ascii="Times New Roman" w:hAnsi="Times New Roman" w:cs="Times New Roman"/>
          <w:sz w:val="24"/>
          <w:szCs w:val="24"/>
          <w:lang w:val="es-CO"/>
        </w:rPr>
        <w:t>TITULO EN ESPAÑOL: “</w:t>
      </w:r>
      <w:r w:rsidRPr="0077690B">
        <w:rPr>
          <w:rFonts w:ascii="Times New Roman" w:hAnsi="Times New Roman" w:cs="Times New Roman"/>
          <w:bCs/>
          <w:sz w:val="24"/>
          <w:szCs w:val="24"/>
          <w:lang w:val="es-CO"/>
        </w:rPr>
        <w:t>La política de educación inclusiva en Colombia (2013-2016) desde un enfoque de derechos</w:t>
      </w:r>
      <w:r w:rsidRPr="0077690B">
        <w:rPr>
          <w:rFonts w:ascii="Times New Roman" w:hAnsi="Times New Roman" w:cs="Times New Roman"/>
          <w:bCs/>
          <w:sz w:val="24"/>
          <w:szCs w:val="24"/>
          <w:lang w:val="es-CO"/>
        </w:rPr>
        <w:t>”</w:t>
      </w:r>
    </w:p>
    <w:p w:rsidR="007F1F77" w:rsidRPr="0077690B" w:rsidRDefault="007F1F77" w:rsidP="007F1F77">
      <w:pPr>
        <w:spacing w:line="240" w:lineRule="auto"/>
        <w:ind w:firstLine="709"/>
        <w:rPr>
          <w:rFonts w:ascii="Times New Roman" w:hAnsi="Times New Roman" w:cs="Times New Roman"/>
          <w:sz w:val="24"/>
          <w:szCs w:val="24"/>
          <w:lang w:val="pt-BR"/>
        </w:rPr>
      </w:pPr>
      <w:r w:rsidRPr="0077690B">
        <w:rPr>
          <w:rFonts w:ascii="Times New Roman" w:hAnsi="Times New Roman" w:cs="Times New Roman"/>
          <w:sz w:val="24"/>
          <w:szCs w:val="24"/>
        </w:rPr>
        <w:t>TITULO EN I</w:t>
      </w:r>
      <w:r w:rsidRPr="0077690B">
        <w:rPr>
          <w:rFonts w:ascii="Times New Roman" w:hAnsi="Times New Roman" w:cs="Times New Roman"/>
          <w:sz w:val="24"/>
          <w:szCs w:val="24"/>
        </w:rPr>
        <w:t>NGLES: “</w:t>
      </w:r>
      <w:r w:rsidRPr="0077690B">
        <w:rPr>
          <w:rFonts w:ascii="Times New Roman" w:hAnsi="Times New Roman" w:cs="Times New Roman"/>
          <w:sz w:val="24"/>
          <w:szCs w:val="24"/>
          <w:lang w:val="pt-BR"/>
        </w:rPr>
        <w:t xml:space="preserve">The </w:t>
      </w:r>
      <w:proofErr w:type="spellStart"/>
      <w:r w:rsidRPr="0077690B">
        <w:rPr>
          <w:rFonts w:ascii="Times New Roman" w:hAnsi="Times New Roman" w:cs="Times New Roman"/>
          <w:sz w:val="24"/>
          <w:szCs w:val="24"/>
          <w:lang w:val="pt-BR"/>
        </w:rPr>
        <w:t>policy</w:t>
      </w:r>
      <w:proofErr w:type="spellEnd"/>
      <w:r w:rsidRPr="0077690B">
        <w:rPr>
          <w:rFonts w:ascii="Times New Roman" w:hAnsi="Times New Roman" w:cs="Times New Roman"/>
          <w:sz w:val="24"/>
          <w:szCs w:val="24"/>
          <w:lang w:val="pt-BR"/>
        </w:rPr>
        <w:t xml:space="preserve"> </w:t>
      </w:r>
      <w:proofErr w:type="spellStart"/>
      <w:r w:rsidRPr="0077690B">
        <w:rPr>
          <w:rFonts w:ascii="Times New Roman" w:hAnsi="Times New Roman" w:cs="Times New Roman"/>
          <w:sz w:val="24"/>
          <w:szCs w:val="24"/>
          <w:lang w:val="pt-BR"/>
        </w:rPr>
        <w:t>of</w:t>
      </w:r>
      <w:proofErr w:type="spellEnd"/>
      <w:r w:rsidRPr="0077690B">
        <w:rPr>
          <w:rFonts w:ascii="Times New Roman" w:hAnsi="Times New Roman" w:cs="Times New Roman"/>
          <w:sz w:val="24"/>
          <w:szCs w:val="24"/>
          <w:lang w:val="pt-BR"/>
        </w:rPr>
        <w:t xml:space="preserve"> inclusive </w:t>
      </w:r>
      <w:proofErr w:type="spellStart"/>
      <w:r w:rsidRPr="0077690B">
        <w:rPr>
          <w:rFonts w:ascii="Times New Roman" w:hAnsi="Times New Roman" w:cs="Times New Roman"/>
          <w:sz w:val="24"/>
          <w:szCs w:val="24"/>
          <w:lang w:val="pt-BR"/>
        </w:rPr>
        <w:t>education</w:t>
      </w:r>
      <w:proofErr w:type="spellEnd"/>
      <w:r w:rsidRPr="0077690B">
        <w:rPr>
          <w:rFonts w:ascii="Times New Roman" w:hAnsi="Times New Roman" w:cs="Times New Roman"/>
          <w:sz w:val="24"/>
          <w:szCs w:val="24"/>
          <w:lang w:val="pt-BR"/>
        </w:rPr>
        <w:t xml:space="preserve"> in </w:t>
      </w:r>
      <w:proofErr w:type="spellStart"/>
      <w:r w:rsidRPr="0077690B">
        <w:rPr>
          <w:rFonts w:ascii="Times New Roman" w:hAnsi="Times New Roman" w:cs="Times New Roman"/>
          <w:sz w:val="24"/>
          <w:szCs w:val="24"/>
          <w:lang w:val="pt-BR"/>
        </w:rPr>
        <w:t>Colombia</w:t>
      </w:r>
      <w:proofErr w:type="spellEnd"/>
      <w:r w:rsidRPr="0077690B">
        <w:rPr>
          <w:rFonts w:ascii="Times New Roman" w:hAnsi="Times New Roman" w:cs="Times New Roman"/>
          <w:sz w:val="24"/>
          <w:szCs w:val="24"/>
          <w:lang w:val="pt-BR"/>
        </w:rPr>
        <w:t xml:space="preserve"> (2013-2016) </w:t>
      </w:r>
      <w:proofErr w:type="spellStart"/>
      <w:r w:rsidRPr="0077690B">
        <w:rPr>
          <w:rFonts w:ascii="Times New Roman" w:hAnsi="Times New Roman" w:cs="Times New Roman"/>
          <w:sz w:val="24"/>
          <w:szCs w:val="24"/>
          <w:lang w:val="pt-BR"/>
        </w:rPr>
        <w:t>from</w:t>
      </w:r>
      <w:proofErr w:type="spellEnd"/>
      <w:r w:rsidRPr="0077690B">
        <w:rPr>
          <w:rFonts w:ascii="Times New Roman" w:hAnsi="Times New Roman" w:cs="Times New Roman"/>
          <w:sz w:val="24"/>
          <w:szCs w:val="24"/>
          <w:lang w:val="pt-BR"/>
        </w:rPr>
        <w:t xml:space="preserve"> a </w:t>
      </w:r>
      <w:proofErr w:type="spellStart"/>
      <w:r w:rsidRPr="0077690B">
        <w:rPr>
          <w:rFonts w:ascii="Times New Roman" w:hAnsi="Times New Roman" w:cs="Times New Roman"/>
          <w:sz w:val="24"/>
          <w:szCs w:val="24"/>
          <w:lang w:val="pt-BR"/>
        </w:rPr>
        <w:t>rights</w:t>
      </w:r>
      <w:proofErr w:type="spellEnd"/>
      <w:r w:rsidRPr="0077690B">
        <w:rPr>
          <w:rFonts w:ascii="Times New Roman" w:hAnsi="Times New Roman" w:cs="Times New Roman"/>
          <w:sz w:val="24"/>
          <w:szCs w:val="24"/>
          <w:lang w:val="pt-BR"/>
        </w:rPr>
        <w:t xml:space="preserve"> perspective</w:t>
      </w:r>
    </w:p>
    <w:p w:rsidR="007F1F77" w:rsidRPr="0077690B" w:rsidRDefault="007F1F77">
      <w:pPr>
        <w:rPr>
          <w:rFonts w:ascii="Times New Roman" w:hAnsi="Times New Roman" w:cs="Times New Roman"/>
          <w:sz w:val="24"/>
          <w:szCs w:val="24"/>
        </w:rPr>
      </w:pPr>
    </w:p>
    <w:p w:rsidR="007F1F77" w:rsidRPr="0077690B" w:rsidRDefault="007F1F77">
      <w:pPr>
        <w:rPr>
          <w:rFonts w:ascii="Times New Roman" w:hAnsi="Times New Roman" w:cs="Times New Roman"/>
          <w:sz w:val="24"/>
          <w:szCs w:val="24"/>
          <w:lang w:val="es-CO"/>
        </w:rPr>
      </w:pPr>
      <w:r w:rsidRPr="0077690B">
        <w:rPr>
          <w:rFonts w:ascii="Times New Roman" w:hAnsi="Times New Roman" w:cs="Times New Roman"/>
          <w:sz w:val="24"/>
          <w:szCs w:val="24"/>
          <w:lang w:val="es-CO"/>
        </w:rPr>
        <w:t>APELLIDOS Y NOMBRE AUTORES:</w:t>
      </w:r>
    </w:p>
    <w:p w:rsidR="007F1F77" w:rsidRPr="0077690B" w:rsidRDefault="007F1F77" w:rsidP="007F1F77">
      <w:pPr>
        <w:spacing w:line="240" w:lineRule="auto"/>
        <w:rPr>
          <w:rFonts w:ascii="Times New Roman" w:hAnsi="Times New Roman" w:cs="Times New Roman"/>
          <w:bCs/>
          <w:sz w:val="24"/>
          <w:szCs w:val="24"/>
          <w:shd w:val="clear" w:color="auto" w:fill="FFFFFF"/>
          <w:lang w:val="pt-BR"/>
        </w:rPr>
      </w:pPr>
      <w:r w:rsidRPr="0077690B">
        <w:rPr>
          <w:rFonts w:ascii="Times New Roman" w:hAnsi="Times New Roman" w:cs="Times New Roman"/>
          <w:bCs/>
          <w:sz w:val="24"/>
          <w:szCs w:val="24"/>
          <w:shd w:val="clear" w:color="auto" w:fill="FFFFFF"/>
          <w:lang w:val="pt-BR"/>
        </w:rPr>
        <w:t xml:space="preserve">Aura Helena </w:t>
      </w:r>
      <w:proofErr w:type="spellStart"/>
      <w:r w:rsidRPr="0077690B">
        <w:rPr>
          <w:rFonts w:ascii="Times New Roman" w:hAnsi="Times New Roman" w:cs="Times New Roman"/>
          <w:bCs/>
          <w:sz w:val="24"/>
          <w:szCs w:val="24"/>
          <w:shd w:val="clear" w:color="auto" w:fill="FFFFFF"/>
          <w:lang w:val="pt-BR"/>
        </w:rPr>
        <w:t>Peñas</w:t>
      </w:r>
      <w:proofErr w:type="spellEnd"/>
      <w:r w:rsidRPr="0077690B">
        <w:rPr>
          <w:rFonts w:ascii="Times New Roman" w:hAnsi="Times New Roman" w:cs="Times New Roman"/>
          <w:bCs/>
          <w:sz w:val="24"/>
          <w:szCs w:val="24"/>
          <w:shd w:val="clear" w:color="auto" w:fill="FFFFFF"/>
          <w:lang w:val="pt-BR"/>
        </w:rPr>
        <w:t xml:space="preserve"> </w:t>
      </w:r>
      <w:proofErr w:type="spellStart"/>
      <w:r w:rsidRPr="0077690B">
        <w:rPr>
          <w:rFonts w:ascii="Times New Roman" w:hAnsi="Times New Roman" w:cs="Times New Roman"/>
          <w:bCs/>
          <w:sz w:val="24"/>
          <w:szCs w:val="24"/>
          <w:shd w:val="clear" w:color="auto" w:fill="FFFFFF"/>
          <w:lang w:val="pt-BR"/>
        </w:rPr>
        <w:t>Felizzola</w:t>
      </w:r>
      <w:proofErr w:type="spellEnd"/>
      <w:r w:rsidRPr="0077690B">
        <w:rPr>
          <w:rFonts w:ascii="Times New Roman" w:hAnsi="Times New Roman" w:cs="Times New Roman"/>
          <w:bCs/>
          <w:sz w:val="24"/>
          <w:szCs w:val="24"/>
          <w:shd w:val="clear" w:color="auto" w:fill="FFFFFF"/>
          <w:lang w:val="pt-BR"/>
        </w:rPr>
        <w:t xml:space="preserve"> </w:t>
      </w:r>
    </w:p>
    <w:p w:rsidR="007F1F77" w:rsidRPr="0077690B" w:rsidRDefault="007F1F77" w:rsidP="007F1F77">
      <w:pPr>
        <w:spacing w:line="240" w:lineRule="auto"/>
        <w:rPr>
          <w:rFonts w:ascii="Times New Roman" w:hAnsi="Times New Roman" w:cs="Times New Roman"/>
          <w:bCs/>
          <w:sz w:val="24"/>
          <w:szCs w:val="24"/>
          <w:shd w:val="clear" w:color="auto" w:fill="FFFFFF"/>
          <w:lang w:val="pt-BR"/>
        </w:rPr>
      </w:pPr>
      <w:r w:rsidRPr="0077690B">
        <w:rPr>
          <w:rFonts w:ascii="Times New Roman" w:hAnsi="Times New Roman" w:cs="Times New Roman"/>
          <w:bCs/>
          <w:sz w:val="24"/>
          <w:szCs w:val="24"/>
          <w:shd w:val="clear" w:color="auto" w:fill="FFFFFF"/>
          <w:lang w:val="pt-BR"/>
        </w:rPr>
        <w:t xml:space="preserve">Carlos Alberto Cárdenas </w:t>
      </w:r>
      <w:proofErr w:type="spellStart"/>
      <w:r w:rsidRPr="0077690B">
        <w:rPr>
          <w:rFonts w:ascii="Times New Roman" w:hAnsi="Times New Roman" w:cs="Times New Roman"/>
          <w:bCs/>
          <w:sz w:val="24"/>
          <w:szCs w:val="24"/>
          <w:shd w:val="clear" w:color="auto" w:fill="FFFFFF"/>
          <w:lang w:val="pt-BR"/>
        </w:rPr>
        <w:t>Sierra</w:t>
      </w:r>
      <w:proofErr w:type="spellEnd"/>
    </w:p>
    <w:p w:rsidR="007F1F77" w:rsidRPr="0077690B" w:rsidRDefault="007F1F77">
      <w:pPr>
        <w:rPr>
          <w:rFonts w:ascii="Times New Roman" w:hAnsi="Times New Roman" w:cs="Times New Roman"/>
          <w:sz w:val="24"/>
          <w:szCs w:val="24"/>
          <w:lang w:val="es-CO"/>
        </w:rPr>
      </w:pPr>
    </w:p>
    <w:p w:rsidR="007F1F77" w:rsidRPr="0077690B" w:rsidRDefault="007F1F77">
      <w:pPr>
        <w:rPr>
          <w:rFonts w:ascii="Times New Roman" w:hAnsi="Times New Roman" w:cs="Times New Roman"/>
          <w:sz w:val="24"/>
          <w:szCs w:val="24"/>
          <w:lang w:val="es-CO"/>
        </w:rPr>
      </w:pPr>
      <w:r w:rsidRPr="0077690B">
        <w:rPr>
          <w:rFonts w:ascii="Times New Roman" w:hAnsi="Times New Roman" w:cs="Times New Roman"/>
          <w:sz w:val="24"/>
          <w:szCs w:val="24"/>
          <w:lang w:val="es-CO"/>
        </w:rPr>
        <w:t>INSTITUCIÓN: Universidad Santo Tomás, Bogotá, Colombia</w:t>
      </w:r>
    </w:p>
    <w:p w:rsidR="007F1F77" w:rsidRPr="0077690B" w:rsidRDefault="007F1F77">
      <w:pPr>
        <w:rPr>
          <w:rFonts w:ascii="Times New Roman" w:hAnsi="Times New Roman" w:cs="Times New Roman"/>
          <w:sz w:val="24"/>
          <w:szCs w:val="24"/>
          <w:lang w:val="es-CO"/>
        </w:rPr>
      </w:pPr>
      <w:r w:rsidRPr="0077690B">
        <w:rPr>
          <w:rFonts w:ascii="Times New Roman" w:hAnsi="Times New Roman" w:cs="Times New Roman"/>
          <w:sz w:val="24"/>
          <w:szCs w:val="24"/>
          <w:lang w:val="es-CO"/>
        </w:rPr>
        <w:t>E</w:t>
      </w:r>
      <w:r w:rsidRPr="0077690B">
        <w:rPr>
          <w:rFonts w:ascii="Times New Roman" w:hAnsi="Times New Roman" w:cs="Times New Roman"/>
          <w:sz w:val="24"/>
          <w:szCs w:val="24"/>
          <w:lang w:val="es-CO"/>
        </w:rPr>
        <w:t>-MAIL: aurahelena77@gmail.com</w:t>
      </w:r>
    </w:p>
    <w:p w:rsidR="007F1F77" w:rsidRPr="0077690B" w:rsidRDefault="007F1F77" w:rsidP="007F1F77">
      <w:pPr>
        <w:ind w:firstLine="709"/>
        <w:jc w:val="both"/>
        <w:rPr>
          <w:rFonts w:ascii="Times New Roman" w:hAnsi="Times New Roman" w:cs="Times New Roman"/>
          <w:sz w:val="24"/>
          <w:szCs w:val="24"/>
          <w:shd w:val="clear" w:color="auto" w:fill="FFFFFF"/>
          <w:lang w:val="es-CO"/>
        </w:rPr>
      </w:pPr>
      <w:r w:rsidRPr="0077690B">
        <w:rPr>
          <w:rFonts w:ascii="Times New Roman" w:hAnsi="Times New Roman" w:cs="Times New Roman"/>
          <w:b/>
          <w:bCs/>
          <w:sz w:val="24"/>
          <w:szCs w:val="24"/>
          <w:shd w:val="clear" w:color="auto" w:fill="FFFFFF"/>
          <w:lang w:val="es-CO"/>
        </w:rPr>
        <w:t>Resumen</w:t>
      </w:r>
      <w:r w:rsidRPr="0077690B">
        <w:rPr>
          <w:rFonts w:ascii="Times New Roman" w:hAnsi="Times New Roman" w:cs="Times New Roman"/>
          <w:bCs/>
          <w:sz w:val="24"/>
          <w:szCs w:val="24"/>
          <w:shd w:val="clear" w:color="auto" w:fill="FFFFFF"/>
          <w:lang w:val="es-CO"/>
        </w:rPr>
        <w:t>:</w:t>
      </w:r>
      <w:r w:rsidRPr="0077690B">
        <w:rPr>
          <w:rFonts w:ascii="Times New Roman" w:hAnsi="Times New Roman" w:cs="Times New Roman"/>
          <w:sz w:val="24"/>
          <w:szCs w:val="24"/>
          <w:shd w:val="clear" w:color="auto" w:fill="FFFFFF"/>
          <w:lang w:val="es-CO"/>
        </w:rPr>
        <w:t xml:space="preserve"> </w:t>
      </w:r>
      <w:bookmarkStart w:id="0" w:name="_Hlk22722705"/>
      <w:r w:rsidRPr="0077690B">
        <w:rPr>
          <w:rFonts w:ascii="Times New Roman" w:hAnsi="Times New Roman" w:cs="Times New Roman"/>
          <w:sz w:val="24"/>
          <w:szCs w:val="24"/>
          <w:lang w:val="es-CO"/>
        </w:rPr>
        <w:t xml:space="preserve">Este artículo sustenta la tesis que las políticas de inclusión social a través de la educación superior constituyen un mecanismo </w:t>
      </w:r>
      <w:proofErr w:type="spellStart"/>
      <w:r w:rsidRPr="0077690B">
        <w:rPr>
          <w:rFonts w:ascii="Times New Roman" w:hAnsi="Times New Roman" w:cs="Times New Roman"/>
          <w:sz w:val="24"/>
          <w:szCs w:val="24"/>
          <w:lang w:val="es-CO"/>
        </w:rPr>
        <w:t>emancipatorio</w:t>
      </w:r>
      <w:proofErr w:type="spellEnd"/>
      <w:r w:rsidRPr="0077690B">
        <w:rPr>
          <w:rFonts w:ascii="Times New Roman" w:hAnsi="Times New Roman" w:cs="Times New Roman"/>
          <w:sz w:val="24"/>
          <w:szCs w:val="24"/>
          <w:lang w:val="es-CO"/>
        </w:rPr>
        <w:t xml:space="preserve">, entendida la emancipación como la garantía de los derechos humanos. Con un enfoque tridimensional de la inclusión, que involucra las categorías de redistribución, reconocimiento y participación, se analizaron, con ayuda de herramientas informáticas de análisis de texto, los contenidos de documentos institucionales sobre educación inclusiva del Ministerio de Educación de Colombia, dirigidos a fomentar el acceso, la permanencia y graduación en las instituciones de educación superior. Con dicho enfoque tridimensional se concluye que la inclusión de mujeres, diversidades sexuales, personas pertenecientes a grupos étnicos (indígenas, afrocolombianos, </w:t>
      </w:r>
      <w:proofErr w:type="spellStart"/>
      <w:r w:rsidRPr="0077690B">
        <w:rPr>
          <w:rFonts w:ascii="Times New Roman" w:hAnsi="Times New Roman" w:cs="Times New Roman"/>
          <w:sz w:val="24"/>
          <w:szCs w:val="24"/>
          <w:lang w:val="es-CO"/>
        </w:rPr>
        <w:t>Rrom</w:t>
      </w:r>
      <w:proofErr w:type="spellEnd"/>
      <w:r w:rsidRPr="0077690B">
        <w:rPr>
          <w:rFonts w:ascii="Times New Roman" w:hAnsi="Times New Roman" w:cs="Times New Roman"/>
          <w:sz w:val="24"/>
          <w:szCs w:val="24"/>
          <w:lang w:val="es-CO"/>
        </w:rPr>
        <w:t xml:space="preserve">, raizales y </w:t>
      </w:r>
      <w:proofErr w:type="spellStart"/>
      <w:r w:rsidRPr="0077690B">
        <w:rPr>
          <w:rFonts w:ascii="Times New Roman" w:hAnsi="Times New Roman" w:cs="Times New Roman"/>
          <w:sz w:val="24"/>
          <w:szCs w:val="24"/>
          <w:lang w:val="es-CO"/>
        </w:rPr>
        <w:t>palenqueros</w:t>
      </w:r>
      <w:proofErr w:type="spellEnd"/>
      <w:r w:rsidRPr="0077690B">
        <w:rPr>
          <w:rFonts w:ascii="Times New Roman" w:hAnsi="Times New Roman" w:cs="Times New Roman"/>
          <w:sz w:val="24"/>
          <w:szCs w:val="24"/>
          <w:lang w:val="es-CO"/>
        </w:rPr>
        <w:t xml:space="preserve">), personas en situación de discapacidad, víctimas del conflicto armado, desmovilizados de grupos armados ilegales y habitantes de frontera, tiende más </w:t>
      </w:r>
      <w:bookmarkEnd w:id="0"/>
      <w:r w:rsidRPr="0077690B">
        <w:rPr>
          <w:rFonts w:ascii="Times New Roman" w:hAnsi="Times New Roman" w:cs="Times New Roman"/>
          <w:sz w:val="24"/>
          <w:szCs w:val="24"/>
          <w:lang w:val="es-CO"/>
        </w:rPr>
        <w:t>hacia el reconocimiento que hacia la redistribución o la participación política; y, que en todo caso, tales políticas públicas representan una garantía de los derechos humanos a la no discriminación y a la dignidad humana. De asegurarse su efectiva ejecución a través de un pacto político y social, y su extensión a la educación básica y media, contribuirán a la democratización de la sociedad colombiana.</w:t>
      </w:r>
      <w:r w:rsidRPr="0077690B">
        <w:rPr>
          <w:rFonts w:ascii="Times New Roman" w:hAnsi="Times New Roman" w:cs="Times New Roman"/>
          <w:sz w:val="24"/>
          <w:szCs w:val="24"/>
          <w:shd w:val="clear" w:color="auto" w:fill="FFFFFF"/>
          <w:lang w:val="es-CO"/>
        </w:rPr>
        <w:t xml:space="preserve"> </w:t>
      </w:r>
    </w:p>
    <w:p w:rsidR="007F1F77" w:rsidRPr="0077690B" w:rsidRDefault="007F1F77" w:rsidP="007F1F77">
      <w:pPr>
        <w:tabs>
          <w:tab w:val="left" w:pos="7965"/>
        </w:tabs>
        <w:spacing w:line="360" w:lineRule="auto"/>
        <w:ind w:left="708"/>
        <w:rPr>
          <w:rFonts w:ascii="Times New Roman" w:hAnsi="Times New Roman" w:cs="Times New Roman"/>
          <w:sz w:val="24"/>
          <w:szCs w:val="24"/>
          <w:shd w:val="clear" w:color="auto" w:fill="FFFFFF"/>
          <w:lang w:val="es-CO"/>
        </w:rPr>
      </w:pPr>
      <w:r w:rsidRPr="0077690B">
        <w:rPr>
          <w:rFonts w:ascii="Times New Roman" w:hAnsi="Times New Roman" w:cs="Times New Roman"/>
          <w:b/>
          <w:bCs/>
          <w:sz w:val="24"/>
          <w:szCs w:val="24"/>
          <w:shd w:val="clear" w:color="auto" w:fill="FFFFFF"/>
          <w:lang w:val="es-CO"/>
        </w:rPr>
        <w:t>Palabras clave:</w:t>
      </w:r>
      <w:r w:rsidRPr="0077690B">
        <w:rPr>
          <w:rFonts w:ascii="Times New Roman" w:hAnsi="Times New Roman" w:cs="Times New Roman"/>
          <w:sz w:val="24"/>
          <w:szCs w:val="24"/>
          <w:shd w:val="clear" w:color="auto" w:fill="FFFFFF"/>
          <w:lang w:val="es-CO"/>
        </w:rPr>
        <w:t xml:space="preserve"> acciones afirmativas, educación superior, inclusión, políticas públicas en educación</w:t>
      </w:r>
    </w:p>
    <w:p w:rsidR="007F1F77" w:rsidRPr="0077690B" w:rsidRDefault="007F1F77" w:rsidP="007F1F77">
      <w:pPr>
        <w:ind w:firstLine="709"/>
        <w:jc w:val="both"/>
        <w:rPr>
          <w:rFonts w:ascii="Times New Roman" w:hAnsi="Times New Roman" w:cs="Times New Roman"/>
          <w:sz w:val="24"/>
          <w:szCs w:val="24"/>
          <w:shd w:val="clear" w:color="auto" w:fill="FFFFFF"/>
        </w:rPr>
      </w:pPr>
      <w:r w:rsidRPr="0077690B">
        <w:rPr>
          <w:rFonts w:ascii="Times New Roman" w:hAnsi="Times New Roman" w:cs="Times New Roman"/>
          <w:b/>
          <w:bCs/>
          <w:sz w:val="24"/>
          <w:szCs w:val="24"/>
          <w:shd w:val="clear" w:color="auto" w:fill="FFFFFF"/>
        </w:rPr>
        <w:t>Abstract</w:t>
      </w:r>
      <w:r w:rsidRPr="0077690B">
        <w:rPr>
          <w:rFonts w:ascii="Times New Roman" w:hAnsi="Times New Roman" w:cs="Times New Roman"/>
          <w:bCs/>
          <w:sz w:val="24"/>
          <w:szCs w:val="24"/>
          <w:shd w:val="clear" w:color="auto" w:fill="FFFFFF"/>
        </w:rPr>
        <w:t>:</w:t>
      </w:r>
      <w:r w:rsidRPr="0077690B">
        <w:rPr>
          <w:rFonts w:ascii="Times New Roman" w:hAnsi="Times New Roman" w:cs="Times New Roman"/>
          <w:sz w:val="24"/>
          <w:szCs w:val="24"/>
          <w:shd w:val="clear" w:color="auto" w:fill="FFFFFF"/>
        </w:rPr>
        <w:t xml:space="preserve"> This article supports the thesis that social inclusion policies through higher education constitute </w:t>
      </w:r>
      <w:proofErr w:type="gramStart"/>
      <w:r w:rsidRPr="0077690B">
        <w:rPr>
          <w:rFonts w:ascii="Times New Roman" w:hAnsi="Times New Roman" w:cs="Times New Roman"/>
          <w:sz w:val="24"/>
          <w:szCs w:val="24"/>
          <w:shd w:val="clear" w:color="auto" w:fill="FFFFFF"/>
        </w:rPr>
        <w:t>an emancipatory</w:t>
      </w:r>
      <w:proofErr w:type="gramEnd"/>
      <w:r w:rsidRPr="0077690B">
        <w:rPr>
          <w:rFonts w:ascii="Times New Roman" w:hAnsi="Times New Roman" w:cs="Times New Roman"/>
          <w:sz w:val="24"/>
          <w:szCs w:val="24"/>
          <w:shd w:val="clear" w:color="auto" w:fill="FFFFFF"/>
        </w:rPr>
        <w:t xml:space="preserve"> mechanism, understood emancipation as the guarantee of human rights. With a three-dimensional approach to inclusion, which involves the categories of </w:t>
      </w:r>
      <w:r w:rsidRPr="0077690B">
        <w:rPr>
          <w:rFonts w:ascii="Times New Roman" w:hAnsi="Times New Roman" w:cs="Times New Roman"/>
          <w:sz w:val="24"/>
          <w:szCs w:val="24"/>
          <w:shd w:val="clear" w:color="auto" w:fill="FFFFFF"/>
        </w:rPr>
        <w:lastRenderedPageBreak/>
        <w:t xml:space="preserve">redistribution, recognition and participation, the contents of institutional documents on inclusive education of the Ministry of Education of Colombia were analyzed with the help of text analysis tools, aimed at fostering access, permanence and graduation in institutions of higher education. With this three-dimensional approach, it is concluded that the inclusion of women, sexual diversities, people belonging to ethnic groups (indigenous, Afro-Colombian, </w:t>
      </w:r>
      <w:proofErr w:type="spellStart"/>
      <w:r w:rsidRPr="0077690B">
        <w:rPr>
          <w:rFonts w:ascii="Times New Roman" w:hAnsi="Times New Roman" w:cs="Times New Roman"/>
          <w:sz w:val="24"/>
          <w:szCs w:val="24"/>
          <w:shd w:val="clear" w:color="auto" w:fill="FFFFFF"/>
        </w:rPr>
        <w:t>Rrom</w:t>
      </w:r>
      <w:proofErr w:type="spellEnd"/>
      <w:r w:rsidRPr="0077690B">
        <w:rPr>
          <w:rFonts w:ascii="Times New Roman" w:hAnsi="Times New Roman" w:cs="Times New Roman"/>
          <w:sz w:val="24"/>
          <w:szCs w:val="24"/>
          <w:shd w:val="clear" w:color="auto" w:fill="FFFFFF"/>
        </w:rPr>
        <w:t xml:space="preserve">, </w:t>
      </w:r>
      <w:proofErr w:type="spellStart"/>
      <w:r w:rsidRPr="0077690B">
        <w:rPr>
          <w:rFonts w:ascii="Times New Roman" w:hAnsi="Times New Roman" w:cs="Times New Roman"/>
          <w:sz w:val="24"/>
          <w:szCs w:val="24"/>
          <w:shd w:val="clear" w:color="auto" w:fill="FFFFFF"/>
        </w:rPr>
        <w:t>raizales</w:t>
      </w:r>
      <w:proofErr w:type="spellEnd"/>
      <w:r w:rsidRPr="0077690B">
        <w:rPr>
          <w:rFonts w:ascii="Times New Roman" w:hAnsi="Times New Roman" w:cs="Times New Roman"/>
          <w:sz w:val="24"/>
          <w:szCs w:val="24"/>
          <w:shd w:val="clear" w:color="auto" w:fill="FFFFFF"/>
        </w:rPr>
        <w:t xml:space="preserve"> and </w:t>
      </w:r>
      <w:proofErr w:type="spellStart"/>
      <w:r w:rsidRPr="0077690B">
        <w:rPr>
          <w:rFonts w:ascii="Times New Roman" w:hAnsi="Times New Roman" w:cs="Times New Roman"/>
          <w:sz w:val="24"/>
          <w:szCs w:val="24"/>
          <w:shd w:val="clear" w:color="auto" w:fill="FFFFFF"/>
        </w:rPr>
        <w:t>palenqueros</w:t>
      </w:r>
      <w:proofErr w:type="spellEnd"/>
      <w:r w:rsidRPr="0077690B">
        <w:rPr>
          <w:rFonts w:ascii="Times New Roman" w:hAnsi="Times New Roman" w:cs="Times New Roman"/>
          <w:sz w:val="24"/>
          <w:szCs w:val="24"/>
          <w:shd w:val="clear" w:color="auto" w:fill="FFFFFF"/>
        </w:rPr>
        <w:t>), people with disabilities, victims of armed conflict, demobilized of illegal armed groups and inhabitants border, it tends more towards recognition than towards redistribution or political participation; and, that in any case, such public policies represent a guarantee of human rights to non-discrimination and human dignity.</w:t>
      </w:r>
    </w:p>
    <w:p w:rsidR="007F1F77" w:rsidRPr="0077690B" w:rsidRDefault="007F1F77" w:rsidP="007F1F77">
      <w:pPr>
        <w:spacing w:line="360" w:lineRule="auto"/>
        <w:ind w:firstLine="708"/>
        <w:jc w:val="both"/>
        <w:rPr>
          <w:rFonts w:ascii="Times New Roman" w:hAnsi="Times New Roman" w:cs="Times New Roman"/>
          <w:sz w:val="24"/>
          <w:szCs w:val="24"/>
          <w:shd w:val="clear" w:color="auto" w:fill="FFFFFF"/>
        </w:rPr>
      </w:pPr>
      <w:r w:rsidRPr="0077690B">
        <w:rPr>
          <w:rFonts w:ascii="Times New Roman" w:hAnsi="Times New Roman" w:cs="Times New Roman"/>
          <w:b/>
          <w:sz w:val="24"/>
          <w:szCs w:val="24"/>
          <w:shd w:val="clear" w:color="auto" w:fill="FFFFFF"/>
        </w:rPr>
        <w:t>Keywords</w:t>
      </w:r>
      <w:r w:rsidRPr="0077690B">
        <w:rPr>
          <w:rFonts w:ascii="Times New Roman" w:hAnsi="Times New Roman" w:cs="Times New Roman"/>
          <w:sz w:val="24"/>
          <w:szCs w:val="24"/>
          <w:shd w:val="clear" w:color="auto" w:fill="FFFFFF"/>
        </w:rPr>
        <w:t>: Affirmative Action, Higher Education, Inclusion, Public Policy on Education</w:t>
      </w:r>
    </w:p>
    <w:p w:rsidR="007F1F77" w:rsidRPr="0077690B" w:rsidRDefault="007F1F77">
      <w:pPr>
        <w:rPr>
          <w:rFonts w:ascii="Times New Roman" w:hAnsi="Times New Roman" w:cs="Times New Roman"/>
          <w:b/>
          <w:sz w:val="24"/>
          <w:szCs w:val="24"/>
          <w:lang w:val="es-CO"/>
        </w:rPr>
      </w:pPr>
      <w:r w:rsidRPr="0077690B">
        <w:rPr>
          <w:rFonts w:ascii="Times New Roman" w:hAnsi="Times New Roman" w:cs="Times New Roman"/>
          <w:b/>
          <w:sz w:val="24"/>
          <w:szCs w:val="24"/>
          <w:lang w:val="es-CO"/>
        </w:rPr>
        <w:t xml:space="preserve">Sobre los autores: </w:t>
      </w:r>
    </w:p>
    <w:p w:rsidR="007F1F77" w:rsidRPr="0077690B" w:rsidRDefault="007F1F77" w:rsidP="007F1F77">
      <w:pPr>
        <w:pStyle w:val="Sinespaciado"/>
        <w:jc w:val="both"/>
        <w:rPr>
          <w:rFonts w:ascii="Times New Roman" w:hAnsi="Times New Roman" w:cs="Times New Roman"/>
          <w:sz w:val="24"/>
          <w:szCs w:val="24"/>
          <w:lang w:val="es-CO"/>
        </w:rPr>
      </w:pPr>
      <w:r w:rsidRPr="0077690B">
        <w:rPr>
          <w:rFonts w:ascii="Times New Roman" w:hAnsi="Times New Roman" w:cs="Times New Roman"/>
          <w:b/>
          <w:sz w:val="24"/>
          <w:szCs w:val="24"/>
          <w:lang w:val="es-CO"/>
        </w:rPr>
        <w:t xml:space="preserve">Aura Helena Peñas </w:t>
      </w:r>
      <w:proofErr w:type="spellStart"/>
      <w:r w:rsidRPr="0077690B">
        <w:rPr>
          <w:rFonts w:ascii="Times New Roman" w:hAnsi="Times New Roman" w:cs="Times New Roman"/>
          <w:b/>
          <w:sz w:val="24"/>
          <w:szCs w:val="24"/>
          <w:lang w:val="es-CO"/>
        </w:rPr>
        <w:t>Felizzola</w:t>
      </w:r>
      <w:proofErr w:type="spellEnd"/>
      <w:r w:rsidRPr="0077690B">
        <w:rPr>
          <w:rFonts w:ascii="Times New Roman" w:hAnsi="Times New Roman" w:cs="Times New Roman"/>
          <w:b/>
          <w:sz w:val="24"/>
          <w:szCs w:val="24"/>
          <w:lang w:val="es-CO"/>
        </w:rPr>
        <w:t>.</w:t>
      </w:r>
      <w:r w:rsidRPr="0077690B">
        <w:rPr>
          <w:rFonts w:ascii="Times New Roman" w:hAnsi="Times New Roman" w:cs="Times New Roman"/>
          <w:sz w:val="24"/>
          <w:szCs w:val="24"/>
          <w:lang w:val="es-CO"/>
        </w:rPr>
        <w:t xml:space="preserve"> </w:t>
      </w:r>
      <w:r w:rsidRPr="0077690B">
        <w:rPr>
          <w:rFonts w:ascii="Times New Roman" w:hAnsi="Times New Roman" w:cs="Times New Roman"/>
          <w:sz w:val="24"/>
          <w:szCs w:val="24"/>
          <w:lang w:val="es-CO"/>
        </w:rPr>
        <w:t>Doctora en Sociología (IUPERJ/UCAM, 2010), Magister en Sociología (Universidad Nacional de Colombia, 2005). Abogada (2000).</w:t>
      </w:r>
      <w:r w:rsidRPr="0077690B">
        <w:rPr>
          <w:rFonts w:ascii="Times New Roman" w:hAnsi="Times New Roman" w:cs="Times New Roman"/>
          <w:sz w:val="24"/>
          <w:szCs w:val="24"/>
          <w:lang w:val="es-CO"/>
        </w:rPr>
        <w:t xml:space="preserve"> </w:t>
      </w:r>
      <w:proofErr w:type="spellStart"/>
      <w:r w:rsidRPr="0077690B">
        <w:rPr>
          <w:rFonts w:ascii="Times New Roman" w:hAnsi="Times New Roman" w:cs="Times New Roman"/>
          <w:sz w:val="24"/>
          <w:szCs w:val="24"/>
          <w:lang w:val="es-CO"/>
        </w:rPr>
        <w:t>Exmiembro</w:t>
      </w:r>
      <w:proofErr w:type="spellEnd"/>
      <w:r w:rsidRPr="0077690B">
        <w:rPr>
          <w:rFonts w:ascii="Times New Roman" w:hAnsi="Times New Roman" w:cs="Times New Roman"/>
          <w:sz w:val="24"/>
          <w:szCs w:val="24"/>
          <w:lang w:val="es-CO"/>
        </w:rPr>
        <w:t xml:space="preserve"> del Comité Ejecutivo de la Asociación Latinoamericana de Ciencia Política – ALACIP. Con conocimientos en diseño y ejecución de políticas públicas (de género y diversidades, y penal). Experiencia profesional en el desarrollo de proyectos sobre justicia (</w:t>
      </w:r>
      <w:proofErr w:type="spellStart"/>
      <w:r w:rsidRPr="0077690B">
        <w:rPr>
          <w:rFonts w:ascii="Times New Roman" w:hAnsi="Times New Roman" w:cs="Times New Roman"/>
          <w:sz w:val="24"/>
          <w:szCs w:val="24"/>
          <w:lang w:val="es-CO"/>
        </w:rPr>
        <w:t>exasesora</w:t>
      </w:r>
      <w:proofErr w:type="spellEnd"/>
      <w:r w:rsidRPr="0077690B">
        <w:rPr>
          <w:rFonts w:ascii="Times New Roman" w:hAnsi="Times New Roman" w:cs="Times New Roman"/>
          <w:sz w:val="24"/>
          <w:szCs w:val="24"/>
          <w:lang w:val="es-CO"/>
        </w:rPr>
        <w:t xml:space="preserve"> del despacho del Fiscal General de la Nación, </w:t>
      </w:r>
      <w:proofErr w:type="spellStart"/>
      <w:r w:rsidRPr="0077690B">
        <w:rPr>
          <w:rFonts w:ascii="Times New Roman" w:hAnsi="Times New Roman" w:cs="Times New Roman"/>
          <w:sz w:val="24"/>
          <w:szCs w:val="24"/>
          <w:lang w:val="es-CO"/>
        </w:rPr>
        <w:t>exconsultora</w:t>
      </w:r>
      <w:proofErr w:type="spellEnd"/>
      <w:r w:rsidRPr="0077690B">
        <w:rPr>
          <w:rFonts w:ascii="Times New Roman" w:hAnsi="Times New Roman" w:cs="Times New Roman"/>
          <w:sz w:val="24"/>
          <w:szCs w:val="24"/>
          <w:lang w:val="es-CO"/>
        </w:rPr>
        <w:t xml:space="preserve"> de la Escuela Judicial Rodrigo Lara Bonilla y del Ministerio de Justicia). Autora de publicaciones académicas sobre: derecho constitucional, acciones afirmativas y política penal. </w:t>
      </w:r>
      <w:proofErr w:type="spellStart"/>
      <w:r w:rsidRPr="0077690B">
        <w:rPr>
          <w:rFonts w:ascii="Times New Roman" w:hAnsi="Times New Roman" w:cs="Times New Roman"/>
          <w:sz w:val="24"/>
          <w:szCs w:val="24"/>
          <w:lang w:val="es-CO"/>
        </w:rPr>
        <w:t>ExBecaria</w:t>
      </w:r>
      <w:proofErr w:type="spellEnd"/>
      <w:r w:rsidRPr="0077690B">
        <w:rPr>
          <w:rFonts w:ascii="Times New Roman" w:hAnsi="Times New Roman" w:cs="Times New Roman"/>
          <w:sz w:val="24"/>
          <w:szCs w:val="24"/>
          <w:lang w:val="es-CO"/>
        </w:rPr>
        <w:t xml:space="preserve"> de la Universidad Nacional de Colombia y del Gobierno de Brasil.</w:t>
      </w:r>
    </w:p>
    <w:p w:rsidR="007F1F77" w:rsidRPr="00C42D98" w:rsidRDefault="007F1F77" w:rsidP="007F1F77">
      <w:pPr>
        <w:jc w:val="both"/>
        <w:rPr>
          <w:rFonts w:ascii="Times New Roman" w:hAnsi="Times New Roman" w:cs="Times New Roman"/>
          <w:sz w:val="24"/>
          <w:szCs w:val="24"/>
          <w:lang w:val="es-CO"/>
        </w:rPr>
      </w:pPr>
    </w:p>
    <w:p w:rsidR="007F1F77" w:rsidRPr="00C42D98" w:rsidRDefault="007F1F77" w:rsidP="00C42D98">
      <w:pPr>
        <w:spacing w:line="240" w:lineRule="auto"/>
        <w:jc w:val="both"/>
        <w:rPr>
          <w:rFonts w:ascii="Times New Roman" w:hAnsi="Times New Roman" w:cs="Times New Roman"/>
          <w:sz w:val="24"/>
          <w:szCs w:val="24"/>
          <w:lang w:val="es-CO"/>
        </w:rPr>
      </w:pPr>
      <w:r w:rsidRPr="00C42D98">
        <w:rPr>
          <w:rFonts w:ascii="Times New Roman" w:hAnsi="Times New Roman" w:cs="Times New Roman"/>
          <w:b/>
          <w:sz w:val="24"/>
          <w:szCs w:val="24"/>
          <w:lang w:val="es-CO"/>
        </w:rPr>
        <w:t>Carlos Alberto Cárdenas Sierra</w:t>
      </w:r>
      <w:r w:rsidR="00C42D98">
        <w:rPr>
          <w:rFonts w:ascii="Times New Roman" w:hAnsi="Times New Roman" w:cs="Times New Roman"/>
          <w:b/>
          <w:sz w:val="24"/>
          <w:szCs w:val="24"/>
          <w:lang w:val="es-CO"/>
        </w:rPr>
        <w:t>.</w:t>
      </w:r>
      <w:r w:rsidRPr="00C42D98">
        <w:rPr>
          <w:rFonts w:ascii="Times New Roman" w:hAnsi="Times New Roman" w:cs="Times New Roman"/>
          <w:sz w:val="24"/>
          <w:szCs w:val="24"/>
          <w:lang w:val="es-CO"/>
        </w:rPr>
        <w:t xml:space="preserve"> Doctor </w:t>
      </w:r>
      <w:r w:rsidR="00C42D98" w:rsidRPr="00C42D98">
        <w:rPr>
          <w:rFonts w:ascii="Times New Roman" w:hAnsi="Times New Roman" w:cs="Times New Roman"/>
          <w:sz w:val="24"/>
          <w:szCs w:val="24"/>
          <w:lang w:val="es-CO"/>
        </w:rPr>
        <w:t xml:space="preserve">Cum Laude </w:t>
      </w:r>
      <w:r w:rsidRPr="00C42D98">
        <w:rPr>
          <w:rFonts w:ascii="Times New Roman" w:hAnsi="Times New Roman" w:cs="Times New Roman"/>
          <w:sz w:val="24"/>
          <w:szCs w:val="24"/>
          <w:lang w:val="es-CO"/>
        </w:rPr>
        <w:t xml:space="preserve">en Derecho (Universidad Santo Tomás, 2016), Magister en </w:t>
      </w:r>
      <w:r w:rsidR="0077690B" w:rsidRPr="00C42D98">
        <w:rPr>
          <w:rFonts w:ascii="Times New Roman" w:hAnsi="Times New Roman" w:cs="Times New Roman"/>
          <w:sz w:val="24"/>
          <w:szCs w:val="24"/>
          <w:lang w:val="es-CO"/>
        </w:rPr>
        <w:t>Filosofía Latinoamericana de la USTA</w:t>
      </w:r>
      <w:r w:rsidR="00C42D98" w:rsidRPr="00C42D98">
        <w:rPr>
          <w:rFonts w:ascii="Times New Roman" w:hAnsi="Times New Roman" w:cs="Times New Roman"/>
          <w:sz w:val="24"/>
          <w:szCs w:val="24"/>
          <w:lang w:val="es-CO"/>
        </w:rPr>
        <w:t>, 2004</w:t>
      </w:r>
      <w:r w:rsidRPr="00C42D98">
        <w:rPr>
          <w:rFonts w:ascii="Times New Roman" w:hAnsi="Times New Roman" w:cs="Times New Roman"/>
          <w:sz w:val="24"/>
          <w:szCs w:val="24"/>
          <w:lang w:val="es-CO"/>
        </w:rPr>
        <w:t>)</w:t>
      </w:r>
      <w:r w:rsidR="0077690B" w:rsidRPr="00C42D98">
        <w:rPr>
          <w:rFonts w:ascii="Times New Roman" w:hAnsi="Times New Roman" w:cs="Times New Roman"/>
          <w:sz w:val="24"/>
          <w:szCs w:val="24"/>
          <w:lang w:val="es-CO"/>
        </w:rPr>
        <w:t xml:space="preserve">. </w:t>
      </w:r>
      <w:r w:rsidR="00C42D98" w:rsidRPr="00C42D98">
        <w:rPr>
          <w:rFonts w:ascii="Times New Roman" w:hAnsi="Times New Roman" w:cs="Times New Roman"/>
          <w:sz w:val="24"/>
          <w:szCs w:val="24"/>
          <w:lang w:val="es-CO"/>
        </w:rPr>
        <w:t>Especialización en Derecho</w:t>
      </w:r>
      <w:r w:rsidR="00C42D98" w:rsidRPr="00C42D98">
        <w:rPr>
          <w:rFonts w:ascii="Times New Roman" w:hAnsi="Times New Roman" w:cs="Times New Roman"/>
          <w:sz w:val="24"/>
          <w:szCs w:val="24"/>
          <w:lang w:val="es-CO"/>
        </w:rPr>
        <w:t xml:space="preserve"> Administrativo (</w:t>
      </w:r>
      <w:r w:rsidR="00C42D98" w:rsidRPr="00C42D98">
        <w:rPr>
          <w:rFonts w:ascii="Times New Roman" w:hAnsi="Times New Roman" w:cs="Times New Roman"/>
          <w:sz w:val="24"/>
          <w:szCs w:val="24"/>
          <w:lang w:val="es-CO"/>
        </w:rPr>
        <w:t>Universidad Santo</w:t>
      </w:r>
      <w:r w:rsidR="00C42D98" w:rsidRPr="00C42D98">
        <w:rPr>
          <w:rFonts w:ascii="Times New Roman" w:hAnsi="Times New Roman" w:cs="Times New Roman"/>
          <w:sz w:val="24"/>
          <w:szCs w:val="24"/>
          <w:lang w:val="es-CO"/>
        </w:rPr>
        <w:t xml:space="preserve"> </w:t>
      </w:r>
      <w:r w:rsidR="00C42D98" w:rsidRPr="00C42D98">
        <w:rPr>
          <w:rFonts w:ascii="Times New Roman" w:hAnsi="Times New Roman" w:cs="Times New Roman"/>
          <w:sz w:val="24"/>
          <w:szCs w:val="24"/>
          <w:lang w:val="es-CO"/>
        </w:rPr>
        <w:t>Tomás</w:t>
      </w:r>
      <w:r w:rsidR="00C42D98" w:rsidRPr="00C42D98">
        <w:rPr>
          <w:rFonts w:ascii="Times New Roman" w:hAnsi="Times New Roman" w:cs="Times New Roman"/>
          <w:sz w:val="24"/>
          <w:szCs w:val="24"/>
          <w:lang w:val="es-CO"/>
        </w:rPr>
        <w:t xml:space="preserve">, </w:t>
      </w:r>
      <w:r w:rsidR="00C42D98" w:rsidRPr="00C42D98">
        <w:rPr>
          <w:rFonts w:ascii="Times New Roman" w:hAnsi="Times New Roman" w:cs="Times New Roman"/>
          <w:sz w:val="24"/>
          <w:szCs w:val="24"/>
          <w:lang w:val="es-CO"/>
        </w:rPr>
        <w:t>1997</w:t>
      </w:r>
      <w:r w:rsidR="00C42D98" w:rsidRPr="00C42D98">
        <w:rPr>
          <w:rFonts w:ascii="Times New Roman" w:hAnsi="Times New Roman" w:cs="Times New Roman"/>
          <w:sz w:val="24"/>
          <w:szCs w:val="24"/>
          <w:lang w:val="es-CO"/>
        </w:rPr>
        <w:t>)</w:t>
      </w:r>
      <w:r w:rsidR="00C42D98" w:rsidRPr="00C42D98">
        <w:rPr>
          <w:rFonts w:ascii="Times New Roman" w:hAnsi="Times New Roman" w:cs="Times New Roman"/>
          <w:sz w:val="24"/>
          <w:szCs w:val="24"/>
          <w:lang w:val="es-CO"/>
        </w:rPr>
        <w:t>. Especialización en Docencia</w:t>
      </w:r>
      <w:r w:rsidR="00C42D98" w:rsidRPr="00C42D98">
        <w:rPr>
          <w:rFonts w:ascii="Times New Roman" w:hAnsi="Times New Roman" w:cs="Times New Roman"/>
          <w:sz w:val="24"/>
          <w:szCs w:val="24"/>
          <w:lang w:val="es-CO"/>
        </w:rPr>
        <w:t xml:space="preserve"> Universitaria (</w:t>
      </w:r>
      <w:r w:rsidR="00C42D98" w:rsidRPr="00C42D98">
        <w:rPr>
          <w:rFonts w:ascii="Times New Roman" w:hAnsi="Times New Roman" w:cs="Times New Roman"/>
          <w:sz w:val="24"/>
          <w:szCs w:val="24"/>
          <w:lang w:val="es-CO"/>
        </w:rPr>
        <w:t>Universidad Santo</w:t>
      </w:r>
      <w:r w:rsidR="00C42D98" w:rsidRPr="00C42D98">
        <w:rPr>
          <w:rFonts w:ascii="Times New Roman" w:hAnsi="Times New Roman" w:cs="Times New Roman"/>
          <w:sz w:val="24"/>
          <w:szCs w:val="24"/>
          <w:lang w:val="es-CO"/>
        </w:rPr>
        <w:t xml:space="preserve"> Tomás, </w:t>
      </w:r>
      <w:r w:rsidR="00C42D98" w:rsidRPr="00C42D98">
        <w:rPr>
          <w:rFonts w:ascii="Times New Roman" w:hAnsi="Times New Roman" w:cs="Times New Roman"/>
          <w:sz w:val="24"/>
          <w:szCs w:val="24"/>
          <w:lang w:val="es-CO"/>
        </w:rPr>
        <w:t>2001</w:t>
      </w:r>
      <w:r w:rsidR="00C42D98" w:rsidRPr="00C42D98">
        <w:rPr>
          <w:rFonts w:ascii="Times New Roman" w:hAnsi="Times New Roman" w:cs="Times New Roman"/>
          <w:sz w:val="24"/>
          <w:szCs w:val="24"/>
          <w:lang w:val="es-CO"/>
        </w:rPr>
        <w:t>)</w:t>
      </w:r>
      <w:r w:rsidR="00C42D98" w:rsidRPr="00C42D98">
        <w:rPr>
          <w:rFonts w:ascii="Times New Roman" w:hAnsi="Times New Roman" w:cs="Times New Roman"/>
          <w:sz w:val="24"/>
          <w:szCs w:val="24"/>
          <w:lang w:val="es-CO"/>
        </w:rPr>
        <w:t>. Licenciado</w:t>
      </w:r>
      <w:r w:rsidR="00C42D98" w:rsidRPr="00C42D98">
        <w:rPr>
          <w:rFonts w:ascii="Times New Roman" w:hAnsi="Times New Roman" w:cs="Times New Roman"/>
          <w:sz w:val="24"/>
          <w:szCs w:val="24"/>
          <w:lang w:val="es-CO"/>
        </w:rPr>
        <w:t xml:space="preserve"> en Filosofía (</w:t>
      </w:r>
      <w:r w:rsidR="00C42D98" w:rsidRPr="00C42D98">
        <w:rPr>
          <w:rFonts w:ascii="Times New Roman" w:hAnsi="Times New Roman" w:cs="Times New Roman"/>
          <w:sz w:val="24"/>
          <w:szCs w:val="24"/>
          <w:lang w:val="es-CO"/>
        </w:rPr>
        <w:t>Universidad Santo</w:t>
      </w:r>
      <w:r w:rsidR="00C42D98" w:rsidRPr="00C42D98">
        <w:rPr>
          <w:rFonts w:ascii="Times New Roman" w:hAnsi="Times New Roman" w:cs="Times New Roman"/>
          <w:sz w:val="24"/>
          <w:szCs w:val="24"/>
          <w:lang w:val="es-CO"/>
        </w:rPr>
        <w:t xml:space="preserve"> Tomás, 2009). Abogado (</w:t>
      </w:r>
      <w:r w:rsidR="00C42D98" w:rsidRPr="00C42D98">
        <w:rPr>
          <w:rFonts w:ascii="Times New Roman" w:hAnsi="Times New Roman" w:cs="Times New Roman"/>
          <w:sz w:val="24"/>
          <w:szCs w:val="24"/>
          <w:lang w:val="es-CO"/>
        </w:rPr>
        <w:t>U</w:t>
      </w:r>
      <w:r w:rsidR="00C42D98" w:rsidRPr="00C42D98">
        <w:rPr>
          <w:rFonts w:ascii="Times New Roman" w:hAnsi="Times New Roman" w:cs="Times New Roman"/>
          <w:sz w:val="24"/>
          <w:szCs w:val="24"/>
          <w:lang w:val="es-CO"/>
        </w:rPr>
        <w:t>n</w:t>
      </w:r>
      <w:r w:rsidR="00C42D98" w:rsidRPr="00C42D98">
        <w:rPr>
          <w:rFonts w:ascii="Times New Roman" w:hAnsi="Times New Roman" w:cs="Times New Roman"/>
          <w:sz w:val="24"/>
          <w:szCs w:val="24"/>
          <w:lang w:val="es-CO"/>
        </w:rPr>
        <w:t>iversidad Libre de</w:t>
      </w:r>
      <w:r w:rsidR="00C42D98" w:rsidRPr="00C42D98">
        <w:rPr>
          <w:rFonts w:ascii="Times New Roman" w:hAnsi="Times New Roman" w:cs="Times New Roman"/>
          <w:sz w:val="24"/>
          <w:szCs w:val="24"/>
          <w:lang w:val="es-CO"/>
        </w:rPr>
        <w:t xml:space="preserve"> </w:t>
      </w:r>
      <w:r w:rsidR="00C42D98" w:rsidRPr="00C42D98">
        <w:rPr>
          <w:rFonts w:ascii="Times New Roman" w:hAnsi="Times New Roman" w:cs="Times New Roman"/>
          <w:sz w:val="24"/>
          <w:szCs w:val="24"/>
          <w:lang w:val="es-CO"/>
        </w:rPr>
        <w:t xml:space="preserve">Colombia, </w:t>
      </w:r>
      <w:r w:rsidR="00C42D98" w:rsidRPr="00C42D98">
        <w:rPr>
          <w:rFonts w:ascii="Times New Roman" w:hAnsi="Times New Roman" w:cs="Times New Roman"/>
          <w:sz w:val="24"/>
          <w:szCs w:val="24"/>
          <w:lang w:val="es-CO"/>
        </w:rPr>
        <w:t xml:space="preserve">1994). </w:t>
      </w:r>
      <w:r w:rsidR="00C42D98" w:rsidRPr="00C42D98">
        <w:rPr>
          <w:rFonts w:ascii="Times New Roman" w:hAnsi="Times New Roman" w:cs="Times New Roman"/>
          <w:sz w:val="24"/>
          <w:szCs w:val="24"/>
          <w:lang w:val="es-CO"/>
        </w:rPr>
        <w:t xml:space="preserve">Líder del Grupo de Investigación </w:t>
      </w:r>
      <w:r w:rsidR="00C42D98">
        <w:rPr>
          <w:rFonts w:ascii="Times New Roman" w:hAnsi="Times New Roman" w:cs="Times New Roman"/>
          <w:sz w:val="24"/>
          <w:szCs w:val="24"/>
          <w:lang w:val="es-CO"/>
        </w:rPr>
        <w:t>“</w:t>
      </w:r>
      <w:r w:rsidR="00C42D98" w:rsidRPr="00C42D98">
        <w:rPr>
          <w:rFonts w:ascii="Times New Roman" w:hAnsi="Times New Roman" w:cs="Times New Roman"/>
          <w:sz w:val="24"/>
          <w:szCs w:val="24"/>
          <w:lang w:val="es-CO"/>
        </w:rPr>
        <w:t>Raimundo de Peñafort</w:t>
      </w:r>
      <w:r w:rsidR="00C42D98">
        <w:rPr>
          <w:rFonts w:ascii="Times New Roman" w:hAnsi="Times New Roman" w:cs="Times New Roman"/>
          <w:sz w:val="24"/>
          <w:szCs w:val="24"/>
          <w:lang w:val="es-CO"/>
        </w:rPr>
        <w:t>”</w:t>
      </w:r>
      <w:r w:rsidR="00C42D98" w:rsidRPr="00C42D98">
        <w:rPr>
          <w:rFonts w:ascii="Times New Roman" w:hAnsi="Times New Roman" w:cs="Times New Roman"/>
          <w:sz w:val="24"/>
          <w:szCs w:val="24"/>
          <w:lang w:val="es-CO"/>
        </w:rPr>
        <w:t xml:space="preserve">, Categoría A 1 (2019-2021) de Colciencias. Cuenta con 24 años de experiencia docente en pregrados (derecho y filosofía) y postgrados (especialización, maestría y doctorado). Cuenta con 4 libros publicados (derecho público, </w:t>
      </w:r>
      <w:proofErr w:type="spellStart"/>
      <w:r w:rsidR="00C42D98" w:rsidRPr="00C42D98">
        <w:rPr>
          <w:rFonts w:ascii="Times New Roman" w:hAnsi="Times New Roman" w:cs="Times New Roman"/>
          <w:sz w:val="24"/>
          <w:szCs w:val="24"/>
          <w:lang w:val="es-CO"/>
        </w:rPr>
        <w:t>iusfilosofía</w:t>
      </w:r>
      <w:proofErr w:type="spellEnd"/>
      <w:r w:rsidR="00C42D98" w:rsidRPr="00C42D98">
        <w:rPr>
          <w:rFonts w:ascii="Times New Roman" w:hAnsi="Times New Roman" w:cs="Times New Roman"/>
          <w:sz w:val="24"/>
          <w:szCs w:val="24"/>
          <w:lang w:val="es-CO"/>
        </w:rPr>
        <w:t xml:space="preserve">, teoría del Derecho, filosofía política, teoría económica, teoría del Estado, justicia transicional), 4 capítulos de libro (teoría del Estado, Derecho Público, Políticas Públicas, derecho económico, historia del Derecho, filosofía política, pedagogía), </w:t>
      </w:r>
      <w:r w:rsidR="00C42D98" w:rsidRPr="00C42D98">
        <w:rPr>
          <w:rFonts w:ascii="Times New Roman" w:hAnsi="Times New Roman" w:cs="Times New Roman"/>
          <w:sz w:val="24"/>
          <w:szCs w:val="24"/>
          <w:lang w:val="es-CO"/>
        </w:rPr>
        <w:t xml:space="preserve">y </w:t>
      </w:r>
      <w:r w:rsidR="00C42D98" w:rsidRPr="00C42D98">
        <w:rPr>
          <w:rFonts w:ascii="Times New Roman" w:hAnsi="Times New Roman" w:cs="Times New Roman"/>
          <w:sz w:val="24"/>
          <w:szCs w:val="24"/>
          <w:lang w:val="es-CO"/>
        </w:rPr>
        <w:t xml:space="preserve">más de 15 artículos relacionados con las mismas temáticas. Su último libro de Editorial Ibáñez-Universidad Santo Tomás, se titula: “Aportes de Tomás de Aquino para la Construcción del Bien Común Económico del Siglo XXI”. </w:t>
      </w:r>
      <w:r w:rsidR="0077690B" w:rsidRPr="00C42D98">
        <w:rPr>
          <w:rFonts w:ascii="Times New Roman" w:hAnsi="Times New Roman" w:cs="Times New Roman"/>
          <w:sz w:val="24"/>
          <w:szCs w:val="24"/>
          <w:lang w:val="es-CO"/>
        </w:rPr>
        <w:t xml:space="preserve">Miembro de la </w:t>
      </w:r>
      <w:r w:rsidR="0077690B" w:rsidRPr="00C42D98">
        <w:rPr>
          <w:rFonts w:ascii="Times New Roman" w:hAnsi="Times New Roman" w:cs="Times New Roman"/>
          <w:sz w:val="24"/>
          <w:szCs w:val="24"/>
          <w:lang w:val="es-CO"/>
        </w:rPr>
        <w:t>Comisión Nacional Intersectorial de Aseguramiento de la Calidad de la Educación Superior</w:t>
      </w:r>
      <w:r w:rsidR="0077690B" w:rsidRPr="00C42D98">
        <w:rPr>
          <w:rFonts w:ascii="Times New Roman" w:hAnsi="Times New Roman" w:cs="Times New Roman"/>
          <w:sz w:val="24"/>
          <w:szCs w:val="24"/>
          <w:lang w:val="es-CO"/>
        </w:rPr>
        <w:t xml:space="preserve"> –</w:t>
      </w:r>
      <w:r w:rsidR="0077690B" w:rsidRPr="00C42D98">
        <w:rPr>
          <w:rFonts w:ascii="Times New Roman" w:hAnsi="Times New Roman" w:cs="Times New Roman"/>
          <w:sz w:val="24"/>
          <w:szCs w:val="24"/>
          <w:lang w:val="es-CO"/>
        </w:rPr>
        <w:t xml:space="preserve"> CONACES</w:t>
      </w:r>
      <w:r w:rsidR="00C42D98">
        <w:rPr>
          <w:rFonts w:ascii="Times New Roman" w:hAnsi="Times New Roman" w:cs="Times New Roman"/>
          <w:sz w:val="24"/>
          <w:szCs w:val="24"/>
          <w:lang w:val="es-CO"/>
        </w:rPr>
        <w:t xml:space="preserve">, </w:t>
      </w:r>
      <w:bookmarkStart w:id="1" w:name="_GoBack"/>
      <w:bookmarkEnd w:id="1"/>
    </w:p>
    <w:p w:rsidR="00BD1751" w:rsidRPr="0077690B" w:rsidRDefault="00BD1751">
      <w:pPr>
        <w:rPr>
          <w:rFonts w:ascii="Times New Roman" w:hAnsi="Times New Roman" w:cs="Times New Roman"/>
          <w:sz w:val="24"/>
          <w:szCs w:val="24"/>
          <w:lang w:val="es-CO"/>
        </w:rPr>
      </w:pPr>
    </w:p>
    <w:sectPr w:rsidR="00BD1751" w:rsidRPr="007769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77"/>
    <w:rsid w:val="0077690B"/>
    <w:rsid w:val="007F1F77"/>
    <w:rsid w:val="00BD1751"/>
    <w:rsid w:val="00C4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F1F77"/>
    <w:pPr>
      <w:spacing w:after="0" w:line="240" w:lineRule="auto"/>
    </w:pPr>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F1F77"/>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764</Words>
  <Characters>4357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Helena Peñas Felizzola</dc:creator>
  <cp:lastModifiedBy>Aura Helena Peñas Felizzola</cp:lastModifiedBy>
  <cp:revision>2</cp:revision>
  <dcterms:created xsi:type="dcterms:W3CDTF">2020-02-14T21:28:00Z</dcterms:created>
  <dcterms:modified xsi:type="dcterms:W3CDTF">2020-02-14T21:56:00Z</dcterms:modified>
</cp:coreProperties>
</file>