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4EF" w:rsidRDefault="008834EF">
      <w:pPr>
        <w:pStyle w:val="Textoindependiente"/>
        <w:spacing w:before="7"/>
        <w:rPr>
          <w:rFonts w:ascii="Times New Roman"/>
          <w:sz w:val="24"/>
        </w:rPr>
      </w:pPr>
    </w:p>
    <w:p w:rsidR="008834EF" w:rsidRDefault="0052593A">
      <w:pPr>
        <w:pStyle w:val="Textoindependiente"/>
        <w:ind w:left="491"/>
        <w:rPr>
          <w:rFonts w:ascii="Times New Roman"/>
          <w:sz w:val="20"/>
        </w:rPr>
      </w:pPr>
      <w:r>
        <w:rPr>
          <w:rFonts w:ascii="Times New Roman"/>
          <w:noProof/>
          <w:sz w:val="20"/>
          <w:lang w:bidi="ar-SA"/>
        </w:rPr>
        <w:drawing>
          <wp:inline distT="0" distB="0" distL="0" distR="0">
            <wp:extent cx="490635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06351" cy="781050"/>
                    </a:xfrm>
                    <a:prstGeom prst="rect">
                      <a:avLst/>
                    </a:prstGeom>
                  </pic:spPr>
                </pic:pic>
              </a:graphicData>
            </a:graphic>
          </wp:inline>
        </w:drawing>
      </w:r>
    </w:p>
    <w:p w:rsidR="008834EF" w:rsidRDefault="008834EF">
      <w:pPr>
        <w:pStyle w:val="Textoindependiente"/>
        <w:rPr>
          <w:rFonts w:ascii="Times New Roman"/>
          <w:sz w:val="20"/>
        </w:rPr>
      </w:pPr>
    </w:p>
    <w:p w:rsidR="008834EF" w:rsidRDefault="008834EF">
      <w:pPr>
        <w:pStyle w:val="Textoindependiente"/>
        <w:rPr>
          <w:rFonts w:ascii="Times New Roman"/>
          <w:sz w:val="20"/>
        </w:rPr>
      </w:pPr>
    </w:p>
    <w:p w:rsidR="008834EF" w:rsidRDefault="008834EF">
      <w:pPr>
        <w:pStyle w:val="Textoindependiente"/>
        <w:rPr>
          <w:rFonts w:ascii="Times New Roman"/>
          <w:sz w:val="20"/>
        </w:rPr>
      </w:pPr>
    </w:p>
    <w:p w:rsidR="008834EF" w:rsidRDefault="0052593A">
      <w:pPr>
        <w:spacing w:before="93"/>
        <w:ind w:left="1137" w:right="1161"/>
        <w:jc w:val="center"/>
        <w:rPr>
          <w:b/>
          <w:sz w:val="20"/>
        </w:rPr>
      </w:pPr>
      <w:bookmarkStart w:id="0" w:name="_GoBack"/>
      <w:r>
        <w:rPr>
          <w:b/>
          <w:sz w:val="20"/>
        </w:rPr>
        <w:t>CARTA DE CESIÓN DE DERECHOS DE PROPIEDAD INTELECTUAL</w:t>
      </w:r>
    </w:p>
    <w:bookmarkEnd w:id="0"/>
    <w:p w:rsidR="008834EF" w:rsidRDefault="008834EF">
      <w:pPr>
        <w:pStyle w:val="Textoindependiente"/>
        <w:rPr>
          <w:b/>
          <w:sz w:val="22"/>
        </w:rPr>
      </w:pPr>
    </w:p>
    <w:p w:rsidR="008834EF" w:rsidRDefault="008834EF">
      <w:pPr>
        <w:pStyle w:val="Textoindependiente"/>
        <w:spacing w:before="2"/>
        <w:rPr>
          <w:b/>
          <w:sz w:val="20"/>
        </w:rPr>
      </w:pPr>
    </w:p>
    <w:p w:rsidR="008834EF" w:rsidRDefault="0052593A">
      <w:pPr>
        <w:pStyle w:val="Ttulo11"/>
      </w:pPr>
      <w:r>
        <w:t>Título Artículo del que se solicita evaluación (en español y en inglés):</w:t>
      </w:r>
    </w:p>
    <w:p w:rsidR="008834EF" w:rsidRDefault="008834EF">
      <w:pPr>
        <w:pStyle w:val="Textoindependiente"/>
        <w:rPr>
          <w:b/>
          <w:sz w:val="20"/>
        </w:rPr>
      </w:pPr>
    </w:p>
    <w:p w:rsidR="0052593A" w:rsidRPr="004D441B" w:rsidRDefault="0052593A" w:rsidP="0052593A">
      <w:pPr>
        <w:pStyle w:val="Textoindependiente"/>
        <w:jc w:val="both"/>
        <w:rPr>
          <w:b/>
          <w:bCs/>
          <w:sz w:val="22"/>
          <w:szCs w:val="22"/>
        </w:rPr>
      </w:pPr>
      <w:r w:rsidRPr="004D441B">
        <w:rPr>
          <w:sz w:val="22"/>
          <w:szCs w:val="22"/>
        </w:rPr>
        <w:t>Pedagogía Hospitalaria: Posibilidades Educativas de las Tecnologías de la Información y la Comunicación (TIC) en las aulas hospitalarias.</w:t>
      </w:r>
    </w:p>
    <w:p w:rsidR="008834EF" w:rsidRDefault="008834EF">
      <w:pPr>
        <w:pStyle w:val="Textoindependiente"/>
        <w:rPr>
          <w:b/>
          <w:sz w:val="20"/>
        </w:rPr>
      </w:pPr>
    </w:p>
    <w:p w:rsidR="0052593A" w:rsidRPr="002E1665" w:rsidRDefault="0052593A" w:rsidP="0052593A">
      <w:pPr>
        <w:pStyle w:val="Textoindependiente"/>
        <w:jc w:val="both"/>
        <w:rPr>
          <w:b/>
          <w:bCs/>
          <w:sz w:val="22"/>
          <w:szCs w:val="22"/>
          <w:lang w:val="en-US"/>
        </w:rPr>
      </w:pPr>
      <w:r w:rsidRPr="002E1665">
        <w:rPr>
          <w:sz w:val="22"/>
          <w:szCs w:val="22"/>
          <w:lang w:val="en-US"/>
        </w:rPr>
        <w:t xml:space="preserve">Hospital Pedagogy: Educational Possibilities of Information and Communication </w:t>
      </w:r>
      <w:proofErr w:type="gramStart"/>
      <w:r w:rsidRPr="002E1665">
        <w:rPr>
          <w:sz w:val="22"/>
          <w:szCs w:val="22"/>
          <w:lang w:val="en-US"/>
        </w:rPr>
        <w:t>Technologies  in</w:t>
      </w:r>
      <w:proofErr w:type="gramEnd"/>
      <w:r w:rsidRPr="002E1665">
        <w:rPr>
          <w:sz w:val="22"/>
          <w:szCs w:val="22"/>
          <w:lang w:val="en-US"/>
        </w:rPr>
        <w:t xml:space="preserve"> hospital classrooms.</w:t>
      </w:r>
    </w:p>
    <w:p w:rsidR="0052593A" w:rsidRPr="002E1665" w:rsidRDefault="0052593A">
      <w:pPr>
        <w:pStyle w:val="Textoindependiente"/>
        <w:rPr>
          <w:b/>
          <w:sz w:val="20"/>
          <w:lang w:val="en-US"/>
        </w:rPr>
      </w:pPr>
    </w:p>
    <w:p w:rsidR="008834EF" w:rsidRPr="002E1665" w:rsidRDefault="008834EF">
      <w:pPr>
        <w:pStyle w:val="Textoindependiente"/>
        <w:rPr>
          <w:b/>
          <w:sz w:val="20"/>
          <w:lang w:val="en-US"/>
        </w:rPr>
      </w:pPr>
    </w:p>
    <w:p w:rsidR="008834EF" w:rsidRDefault="0052593A">
      <w:pPr>
        <w:spacing w:before="143"/>
        <w:ind w:left="104"/>
        <w:rPr>
          <w:b/>
          <w:sz w:val="18"/>
        </w:rPr>
      </w:pPr>
      <w:r>
        <w:rPr>
          <w:b/>
          <w:sz w:val="18"/>
        </w:rPr>
        <w:t>Datos de cada autor:</w:t>
      </w:r>
    </w:p>
    <w:p w:rsidR="008834EF" w:rsidRDefault="008834EF">
      <w:pPr>
        <w:pStyle w:val="Textoindependiente"/>
        <w:rPr>
          <w:b/>
          <w:sz w:val="20"/>
        </w:rPr>
      </w:pPr>
    </w:p>
    <w:p w:rsidR="008834EF" w:rsidRDefault="0052593A">
      <w:pPr>
        <w:spacing w:before="159"/>
        <w:ind w:left="104"/>
        <w:rPr>
          <w:b/>
          <w:sz w:val="18"/>
        </w:rPr>
      </w:pPr>
      <w:r>
        <w:rPr>
          <w:b/>
          <w:sz w:val="18"/>
        </w:rPr>
        <w:t>Nombre y apellido: María Jesús Fuentes Cabrea</w:t>
      </w:r>
    </w:p>
    <w:p w:rsidR="008834EF" w:rsidRDefault="008834EF">
      <w:pPr>
        <w:pStyle w:val="Textoindependiente"/>
        <w:spacing w:before="10"/>
        <w:rPr>
          <w:b/>
          <w:sz w:val="17"/>
        </w:rPr>
      </w:pPr>
    </w:p>
    <w:p w:rsidR="008834EF" w:rsidRDefault="0052593A">
      <w:pPr>
        <w:ind w:left="104"/>
        <w:rPr>
          <w:b/>
          <w:sz w:val="18"/>
        </w:rPr>
      </w:pPr>
      <w:r>
        <w:rPr>
          <w:b/>
          <w:sz w:val="18"/>
        </w:rPr>
        <w:t xml:space="preserve">Dirección postal completa: C/ Santa Ana, nº 8 2ºA La Solana (Ciudad Real) CP: 13240 </w:t>
      </w:r>
    </w:p>
    <w:p w:rsidR="008834EF" w:rsidRDefault="008834EF">
      <w:pPr>
        <w:pStyle w:val="Textoindependiente"/>
        <w:spacing w:before="1"/>
        <w:rPr>
          <w:b/>
        </w:rPr>
      </w:pPr>
    </w:p>
    <w:p w:rsidR="008834EF" w:rsidRDefault="0052593A">
      <w:pPr>
        <w:ind w:left="104"/>
        <w:rPr>
          <w:b/>
          <w:sz w:val="18"/>
        </w:rPr>
      </w:pPr>
      <w:r>
        <w:rPr>
          <w:b/>
          <w:sz w:val="18"/>
        </w:rPr>
        <w:t>Teléfono: 696377277</w:t>
      </w:r>
    </w:p>
    <w:p w:rsidR="008834EF" w:rsidRDefault="008834EF">
      <w:pPr>
        <w:pStyle w:val="Textoindependiente"/>
        <w:spacing w:before="10"/>
        <w:rPr>
          <w:b/>
          <w:sz w:val="17"/>
        </w:rPr>
      </w:pPr>
    </w:p>
    <w:p w:rsidR="008834EF" w:rsidRDefault="0052593A">
      <w:pPr>
        <w:spacing w:before="1"/>
        <w:ind w:left="104"/>
        <w:rPr>
          <w:b/>
          <w:sz w:val="18"/>
        </w:rPr>
      </w:pPr>
      <w:r>
        <w:rPr>
          <w:b/>
          <w:sz w:val="18"/>
        </w:rPr>
        <w:t>e-mail: mjesusfuentes@hotmail.com</w:t>
      </w:r>
    </w:p>
    <w:p w:rsidR="008834EF" w:rsidRDefault="008834EF">
      <w:pPr>
        <w:pStyle w:val="Textoindependiente"/>
        <w:rPr>
          <w:b/>
          <w:sz w:val="20"/>
        </w:rPr>
      </w:pPr>
    </w:p>
    <w:p w:rsidR="002E1665" w:rsidRDefault="002E1665" w:rsidP="002E1665">
      <w:pPr>
        <w:spacing w:before="159"/>
        <w:ind w:left="104"/>
        <w:rPr>
          <w:b/>
          <w:sz w:val="18"/>
        </w:rPr>
      </w:pPr>
      <w:r>
        <w:rPr>
          <w:b/>
          <w:sz w:val="18"/>
        </w:rPr>
        <w:t xml:space="preserve">Nombre y apellido: </w:t>
      </w:r>
      <w:r>
        <w:rPr>
          <w:b/>
          <w:sz w:val="18"/>
        </w:rPr>
        <w:t>Cristina Sánchez Romero</w:t>
      </w:r>
    </w:p>
    <w:p w:rsidR="002E1665" w:rsidRDefault="002E1665" w:rsidP="002E1665">
      <w:pPr>
        <w:pStyle w:val="Textoindependiente"/>
        <w:spacing w:before="10"/>
        <w:rPr>
          <w:b/>
          <w:sz w:val="17"/>
        </w:rPr>
      </w:pPr>
    </w:p>
    <w:p w:rsidR="002E1665" w:rsidRDefault="002E1665" w:rsidP="002E1665">
      <w:pPr>
        <w:ind w:left="104"/>
        <w:rPr>
          <w:b/>
          <w:sz w:val="18"/>
        </w:rPr>
      </w:pPr>
      <w:r>
        <w:rPr>
          <w:b/>
          <w:sz w:val="18"/>
        </w:rPr>
        <w:t>Dirección postal completa</w:t>
      </w:r>
      <w:proofErr w:type="gramStart"/>
      <w:r>
        <w:rPr>
          <w:b/>
          <w:sz w:val="18"/>
        </w:rPr>
        <w:t xml:space="preserve">: </w:t>
      </w:r>
      <w:r>
        <w:rPr>
          <w:b/>
          <w:sz w:val="18"/>
        </w:rPr>
        <w:t xml:space="preserve"> UNED</w:t>
      </w:r>
      <w:proofErr w:type="gramEnd"/>
      <w:r>
        <w:rPr>
          <w:b/>
          <w:sz w:val="18"/>
        </w:rPr>
        <w:t xml:space="preserve">, FACULTAD DE EDUCACIÓN.  DESPACHO 243 Calle Juan del Rosal, 14, </w:t>
      </w:r>
      <w:r>
        <w:rPr>
          <w:b/>
          <w:sz w:val="18"/>
        </w:rPr>
        <w:t xml:space="preserve"> </w:t>
      </w:r>
      <w:r>
        <w:rPr>
          <w:b/>
          <w:sz w:val="18"/>
        </w:rPr>
        <w:t>MADRID 28040</w:t>
      </w:r>
    </w:p>
    <w:p w:rsidR="002E1665" w:rsidRDefault="002E1665" w:rsidP="002E1665">
      <w:pPr>
        <w:pStyle w:val="Textoindependiente"/>
        <w:spacing w:before="1"/>
        <w:rPr>
          <w:b/>
        </w:rPr>
      </w:pPr>
    </w:p>
    <w:p w:rsidR="002E1665" w:rsidRDefault="002E1665" w:rsidP="002E1665">
      <w:pPr>
        <w:ind w:left="104"/>
        <w:rPr>
          <w:b/>
          <w:sz w:val="18"/>
        </w:rPr>
      </w:pPr>
      <w:r>
        <w:rPr>
          <w:b/>
          <w:sz w:val="18"/>
        </w:rPr>
        <w:t xml:space="preserve">Teléfono: </w:t>
      </w:r>
      <w:r>
        <w:rPr>
          <w:b/>
          <w:sz w:val="18"/>
        </w:rPr>
        <w:t>699947781</w:t>
      </w:r>
    </w:p>
    <w:p w:rsidR="002E1665" w:rsidRDefault="002E1665" w:rsidP="002E1665">
      <w:pPr>
        <w:pStyle w:val="Textoindependiente"/>
        <w:spacing w:before="10"/>
        <w:rPr>
          <w:b/>
          <w:sz w:val="17"/>
        </w:rPr>
      </w:pPr>
    </w:p>
    <w:p w:rsidR="002E1665" w:rsidRDefault="002E1665" w:rsidP="002E1665">
      <w:pPr>
        <w:spacing w:before="1"/>
        <w:ind w:left="104"/>
        <w:rPr>
          <w:b/>
          <w:sz w:val="18"/>
        </w:rPr>
      </w:pPr>
      <w:r>
        <w:rPr>
          <w:b/>
          <w:sz w:val="18"/>
        </w:rPr>
        <w:t xml:space="preserve">e-mail: </w:t>
      </w:r>
      <w:hyperlink r:id="rId6" w:history="1">
        <w:r w:rsidRPr="00D1627C">
          <w:rPr>
            <w:rStyle w:val="Hipervnculo"/>
            <w:b/>
            <w:sz w:val="18"/>
          </w:rPr>
          <w:t>csanchez@edu.uned.es</w:t>
        </w:r>
      </w:hyperlink>
    </w:p>
    <w:p w:rsidR="002E1665" w:rsidRDefault="002E1665" w:rsidP="002E1665">
      <w:pPr>
        <w:pStyle w:val="Textoindependiente"/>
        <w:rPr>
          <w:b/>
          <w:sz w:val="20"/>
        </w:rPr>
      </w:pPr>
    </w:p>
    <w:p w:rsidR="008834EF" w:rsidRDefault="008834EF">
      <w:pPr>
        <w:pStyle w:val="Textoindependiente"/>
        <w:spacing w:before="10"/>
        <w:rPr>
          <w:b/>
          <w:sz w:val="16"/>
        </w:rPr>
      </w:pPr>
    </w:p>
    <w:p w:rsidR="008834EF" w:rsidRDefault="0052593A">
      <w:pPr>
        <w:pStyle w:val="Textoindependiente"/>
        <w:ind w:left="104" w:right="112"/>
        <w:jc w:val="both"/>
      </w:pPr>
      <w: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Pr>
          <w:b/>
        </w:rPr>
        <w:t xml:space="preserve">Revista de Educación Inclusiva </w:t>
      </w:r>
      <w:r>
        <w:t xml:space="preserve">para editar, publicar en cualquier lengua y soporte (papel y digital: </w:t>
      </w:r>
      <w:proofErr w:type="spellStart"/>
      <w:r>
        <w:t>cd-rom</w:t>
      </w:r>
      <w:proofErr w:type="spellEnd"/>
      <w:r>
        <w:t xml:space="preserve">, </w:t>
      </w:r>
      <w:proofErr w:type="spellStart"/>
      <w:r>
        <w:t>dvd</w:t>
      </w:r>
      <w:proofErr w:type="spellEnd"/>
      <w:r>
        <w:t>, memoria USB, en línea, e-</w:t>
      </w:r>
      <w:proofErr w:type="spellStart"/>
      <w:r>
        <w:t>book</w:t>
      </w:r>
      <w:proofErr w:type="spellEnd"/>
      <w:r>
        <w:t xml:space="preserve">, </w:t>
      </w:r>
      <w:proofErr w:type="spellStart"/>
      <w:r>
        <w:t>epub</w:t>
      </w:r>
      <w:proofErr w:type="spellEnd"/>
      <w:r>
        <w:t xml:space="preserve">, </w:t>
      </w:r>
      <w:proofErr w:type="spellStart"/>
      <w:r>
        <w:t>etc</w:t>
      </w:r>
      <w:proofErr w:type="spellEnd"/>
      <w:r>
        <w:t xml:space="preserve">), alojar, difundir, explotar, distribuir y comunicar públicamente para su consulta y/o descarga </w:t>
      </w:r>
      <w:proofErr w:type="spellStart"/>
      <w:r>
        <w:rPr>
          <w:i/>
        </w:rPr>
        <w:t>on</w:t>
      </w:r>
      <w:proofErr w:type="spellEnd"/>
      <w:r>
        <w:rPr>
          <w:i/>
        </w:rPr>
        <w:t xml:space="preserve"> line </w:t>
      </w:r>
      <w:r>
        <w:t>de su contenido - total o parcial–,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w:t>
      </w:r>
      <w:r>
        <w:rPr>
          <w:spacing w:val="-11"/>
        </w:rPr>
        <w:t xml:space="preserve"> </w:t>
      </w:r>
      <w:r>
        <w:t>institucionales.</w:t>
      </w:r>
    </w:p>
    <w:p w:rsidR="008834EF" w:rsidRDefault="008834EF">
      <w:pPr>
        <w:pStyle w:val="Textoindependiente"/>
        <w:rPr>
          <w:sz w:val="20"/>
        </w:rPr>
      </w:pPr>
    </w:p>
    <w:p w:rsidR="008834EF" w:rsidRDefault="008834EF">
      <w:pPr>
        <w:pStyle w:val="Textoindependiente"/>
        <w:rPr>
          <w:sz w:val="20"/>
        </w:rPr>
      </w:pPr>
    </w:p>
    <w:p w:rsidR="008834EF" w:rsidRDefault="0052593A">
      <w:pPr>
        <w:pStyle w:val="Textoindependiente"/>
        <w:ind w:left="1137" w:right="1029"/>
        <w:jc w:val="center"/>
      </w:pPr>
      <w:r>
        <w:t>Firma del autor/a:</w:t>
      </w:r>
    </w:p>
    <w:p w:rsidR="008834EF" w:rsidRDefault="008834EF">
      <w:pPr>
        <w:pStyle w:val="Textoindependiente"/>
        <w:spacing w:before="8"/>
        <w:rPr>
          <w:sz w:val="22"/>
        </w:rPr>
      </w:pPr>
    </w:p>
    <w:p w:rsidR="008834EF" w:rsidRDefault="0052593A">
      <w:pPr>
        <w:ind w:left="1137" w:right="1151"/>
        <w:jc w:val="center"/>
        <w:rPr>
          <w:rFonts w:ascii="Times New Roman"/>
          <w:sz w:val="24"/>
        </w:rPr>
      </w:pPr>
      <w:r>
        <w:rPr>
          <w:rFonts w:ascii="Times New Roman"/>
          <w:sz w:val="24"/>
        </w:rPr>
        <w:t>Fecha:</w:t>
      </w:r>
      <w:r w:rsidR="002E1665">
        <w:rPr>
          <w:rFonts w:ascii="Times New Roman"/>
          <w:sz w:val="24"/>
        </w:rPr>
        <w:t xml:space="preserve"> </w:t>
      </w:r>
    </w:p>
    <w:p w:rsidR="002E1665" w:rsidRDefault="002E1665">
      <w:pPr>
        <w:ind w:left="1137" w:right="1151"/>
        <w:jc w:val="center"/>
        <w:rPr>
          <w:rFonts w:ascii="Times New Roman"/>
          <w:sz w:val="24"/>
        </w:rPr>
      </w:pPr>
      <w:r>
        <w:rPr>
          <w:rFonts w:ascii="Times New Roman"/>
          <w:noProof/>
          <w:sz w:val="24"/>
          <w:lang w:bidi="ar-SA"/>
        </w:rPr>
        <w:drawing>
          <wp:inline distT="0" distB="0" distL="0" distR="0">
            <wp:extent cx="1581851" cy="56186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CRISTINA SÁNCHEZ ROMER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2750" cy="562179"/>
                    </a:xfrm>
                    <a:prstGeom prst="rect">
                      <a:avLst/>
                    </a:prstGeom>
                  </pic:spPr>
                </pic:pic>
              </a:graphicData>
            </a:graphic>
          </wp:inline>
        </w:drawing>
      </w:r>
      <w:r>
        <w:rPr>
          <w:rFonts w:ascii="Times New Roman"/>
          <w:noProof/>
          <w:sz w:val="24"/>
          <w:lang w:bidi="ar-SA"/>
        </w:rPr>
        <w:drawing>
          <wp:inline distT="0" distB="0" distL="0" distR="0">
            <wp:extent cx="1101686" cy="82626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1).jpg"/>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1104372" cy="828279"/>
                    </a:xfrm>
                    <a:prstGeom prst="rect">
                      <a:avLst/>
                    </a:prstGeom>
                  </pic:spPr>
                </pic:pic>
              </a:graphicData>
            </a:graphic>
          </wp:inline>
        </w:drawing>
      </w:r>
    </w:p>
    <w:sectPr w:rsidR="002E1665" w:rsidSect="008834EF">
      <w:type w:val="continuous"/>
      <w:pgSz w:w="11920" w:h="16850"/>
      <w:pgMar w:top="16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EF"/>
    <w:rsid w:val="002E1665"/>
    <w:rsid w:val="0052593A"/>
    <w:rsid w:val="008834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34EF"/>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8834EF"/>
    <w:tblPr>
      <w:tblInd w:w="0" w:type="dxa"/>
      <w:tblCellMar>
        <w:top w:w="0" w:type="dxa"/>
        <w:left w:w="0" w:type="dxa"/>
        <w:bottom w:w="0" w:type="dxa"/>
        <w:right w:w="0" w:type="dxa"/>
      </w:tblCellMar>
    </w:tblPr>
  </w:style>
  <w:style w:type="paragraph" w:styleId="Textoindependiente">
    <w:name w:val="Body Text"/>
    <w:basedOn w:val="Normal"/>
    <w:uiPriority w:val="1"/>
    <w:qFormat/>
    <w:rsid w:val="008834EF"/>
    <w:rPr>
      <w:sz w:val="18"/>
      <w:szCs w:val="18"/>
    </w:rPr>
  </w:style>
  <w:style w:type="paragraph" w:customStyle="1" w:styleId="Ttulo11">
    <w:name w:val="Título 11"/>
    <w:basedOn w:val="Normal"/>
    <w:uiPriority w:val="1"/>
    <w:qFormat/>
    <w:rsid w:val="008834EF"/>
    <w:pPr>
      <w:ind w:left="104"/>
      <w:outlineLvl w:val="1"/>
    </w:pPr>
    <w:rPr>
      <w:b/>
      <w:bCs/>
      <w:sz w:val="18"/>
      <w:szCs w:val="18"/>
    </w:rPr>
  </w:style>
  <w:style w:type="paragraph" w:styleId="Prrafodelista">
    <w:name w:val="List Paragraph"/>
    <w:basedOn w:val="Normal"/>
    <w:uiPriority w:val="1"/>
    <w:qFormat/>
    <w:rsid w:val="008834EF"/>
  </w:style>
  <w:style w:type="paragraph" w:customStyle="1" w:styleId="TableParagraph">
    <w:name w:val="Table Paragraph"/>
    <w:basedOn w:val="Normal"/>
    <w:uiPriority w:val="1"/>
    <w:qFormat/>
    <w:rsid w:val="008834EF"/>
  </w:style>
  <w:style w:type="paragraph" w:styleId="Textodeglobo">
    <w:name w:val="Balloon Text"/>
    <w:basedOn w:val="Normal"/>
    <w:link w:val="TextodegloboCar"/>
    <w:uiPriority w:val="99"/>
    <w:semiHidden/>
    <w:unhideWhenUsed/>
    <w:rsid w:val="0052593A"/>
    <w:rPr>
      <w:rFonts w:ascii="Tahoma" w:hAnsi="Tahoma" w:cs="Tahoma"/>
      <w:sz w:val="16"/>
      <w:szCs w:val="16"/>
    </w:rPr>
  </w:style>
  <w:style w:type="character" w:customStyle="1" w:styleId="TextodegloboCar">
    <w:name w:val="Texto de globo Car"/>
    <w:basedOn w:val="Fuentedeprrafopredeter"/>
    <w:link w:val="Textodeglobo"/>
    <w:uiPriority w:val="99"/>
    <w:semiHidden/>
    <w:rsid w:val="0052593A"/>
    <w:rPr>
      <w:rFonts w:ascii="Tahoma" w:eastAsia="Arial" w:hAnsi="Tahoma" w:cs="Tahoma"/>
      <w:sz w:val="16"/>
      <w:szCs w:val="16"/>
      <w:lang w:val="es-ES" w:eastAsia="es-ES" w:bidi="es-ES"/>
    </w:rPr>
  </w:style>
  <w:style w:type="character" w:styleId="Hipervnculo">
    <w:name w:val="Hyperlink"/>
    <w:basedOn w:val="Fuentedeprrafopredeter"/>
    <w:uiPriority w:val="99"/>
    <w:unhideWhenUsed/>
    <w:rsid w:val="002E16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34EF"/>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8834EF"/>
    <w:tblPr>
      <w:tblInd w:w="0" w:type="dxa"/>
      <w:tblCellMar>
        <w:top w:w="0" w:type="dxa"/>
        <w:left w:w="0" w:type="dxa"/>
        <w:bottom w:w="0" w:type="dxa"/>
        <w:right w:w="0" w:type="dxa"/>
      </w:tblCellMar>
    </w:tblPr>
  </w:style>
  <w:style w:type="paragraph" w:styleId="Textoindependiente">
    <w:name w:val="Body Text"/>
    <w:basedOn w:val="Normal"/>
    <w:uiPriority w:val="1"/>
    <w:qFormat/>
    <w:rsid w:val="008834EF"/>
    <w:rPr>
      <w:sz w:val="18"/>
      <w:szCs w:val="18"/>
    </w:rPr>
  </w:style>
  <w:style w:type="paragraph" w:customStyle="1" w:styleId="Ttulo11">
    <w:name w:val="Título 11"/>
    <w:basedOn w:val="Normal"/>
    <w:uiPriority w:val="1"/>
    <w:qFormat/>
    <w:rsid w:val="008834EF"/>
    <w:pPr>
      <w:ind w:left="104"/>
      <w:outlineLvl w:val="1"/>
    </w:pPr>
    <w:rPr>
      <w:b/>
      <w:bCs/>
      <w:sz w:val="18"/>
      <w:szCs w:val="18"/>
    </w:rPr>
  </w:style>
  <w:style w:type="paragraph" w:styleId="Prrafodelista">
    <w:name w:val="List Paragraph"/>
    <w:basedOn w:val="Normal"/>
    <w:uiPriority w:val="1"/>
    <w:qFormat/>
    <w:rsid w:val="008834EF"/>
  </w:style>
  <w:style w:type="paragraph" w:customStyle="1" w:styleId="TableParagraph">
    <w:name w:val="Table Paragraph"/>
    <w:basedOn w:val="Normal"/>
    <w:uiPriority w:val="1"/>
    <w:qFormat/>
    <w:rsid w:val="008834EF"/>
  </w:style>
  <w:style w:type="paragraph" w:styleId="Textodeglobo">
    <w:name w:val="Balloon Text"/>
    <w:basedOn w:val="Normal"/>
    <w:link w:val="TextodegloboCar"/>
    <w:uiPriority w:val="99"/>
    <w:semiHidden/>
    <w:unhideWhenUsed/>
    <w:rsid w:val="0052593A"/>
    <w:rPr>
      <w:rFonts w:ascii="Tahoma" w:hAnsi="Tahoma" w:cs="Tahoma"/>
      <w:sz w:val="16"/>
      <w:szCs w:val="16"/>
    </w:rPr>
  </w:style>
  <w:style w:type="character" w:customStyle="1" w:styleId="TextodegloboCar">
    <w:name w:val="Texto de globo Car"/>
    <w:basedOn w:val="Fuentedeprrafopredeter"/>
    <w:link w:val="Textodeglobo"/>
    <w:uiPriority w:val="99"/>
    <w:semiHidden/>
    <w:rsid w:val="0052593A"/>
    <w:rPr>
      <w:rFonts w:ascii="Tahoma" w:eastAsia="Arial" w:hAnsi="Tahoma" w:cs="Tahoma"/>
      <w:sz w:val="16"/>
      <w:szCs w:val="16"/>
      <w:lang w:val="es-ES" w:eastAsia="es-ES" w:bidi="es-ES"/>
    </w:rPr>
  </w:style>
  <w:style w:type="character" w:styleId="Hipervnculo">
    <w:name w:val="Hyperlink"/>
    <w:basedOn w:val="Fuentedeprrafopredeter"/>
    <w:uiPriority w:val="99"/>
    <w:unhideWhenUsed/>
    <w:rsid w:val="002E16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711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sanchez@edu.uned.e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1735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Anexo III</vt:lpstr>
    </vt:vector>
  </TitlesOfParts>
  <Company>Hewlett-Packard</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UNED-CSR</cp:lastModifiedBy>
  <cp:revision>2</cp:revision>
  <dcterms:created xsi:type="dcterms:W3CDTF">2020-04-05T20:00:00Z</dcterms:created>
  <dcterms:modified xsi:type="dcterms:W3CDTF">2020-04-05T20:00:00Z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Microsoft® Word 2013</vt:lpwstr>
  </property>
  <property fmtid="{D5CDD505-2E9C-101B-9397-08002B2CF9AE}" pid="4" name="LastSaved">
    <vt:filetime>2019-07-03T00:00:00Z</vt:filetime>
  </property>
</Properties>
</file>