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1B1" w:rsidRPr="00330CC7" w:rsidRDefault="000F31B1" w:rsidP="000F31B1">
      <w:pPr>
        <w:pStyle w:val="Puesto"/>
        <w:spacing w:before="480" w:after="240" w:line="240" w:lineRule="auto"/>
        <w:jc w:val="left"/>
        <w:rPr>
          <w:b/>
          <w:color w:val="000000" w:themeColor="text1"/>
          <w:sz w:val="40"/>
          <w:szCs w:val="40"/>
          <w:lang w:val="es-ES"/>
        </w:rPr>
      </w:pPr>
      <w:r w:rsidRPr="00330CC7">
        <w:rPr>
          <w:b/>
          <w:color w:val="000000" w:themeColor="text1"/>
          <w:sz w:val="40"/>
          <w:szCs w:val="40"/>
          <w:lang w:val="es-ES"/>
        </w:rPr>
        <w:t>Las percepciones sobre la discapacidad de los estudiantes del Grado de Maestr</w:t>
      </w:r>
      <w:bookmarkStart w:id="0" w:name="bkPaperTitl"/>
      <w:bookmarkStart w:id="1" w:name="bkAbstract"/>
      <w:bookmarkEnd w:id="0"/>
      <w:bookmarkEnd w:id="1"/>
      <w:r w:rsidRPr="00330CC7">
        <w:rPr>
          <w:b/>
          <w:color w:val="000000" w:themeColor="text1"/>
          <w:sz w:val="40"/>
          <w:szCs w:val="40"/>
          <w:lang w:val="es-ES"/>
        </w:rPr>
        <w:t xml:space="preserve">o </w:t>
      </w:r>
    </w:p>
    <w:p w:rsidR="000F31B1" w:rsidRDefault="000F31B1" w:rsidP="000F31B1">
      <w:pPr>
        <w:rPr>
          <w:rFonts w:ascii="Times New Roman" w:hAnsi="Times New Roman"/>
          <w:b/>
          <w:i/>
          <w:szCs w:val="24"/>
          <w:lang w:val="en-US"/>
        </w:rPr>
      </w:pPr>
      <w:r w:rsidRPr="00330CC7">
        <w:rPr>
          <w:rFonts w:ascii="Times New Roman" w:hAnsi="Times New Roman"/>
          <w:b/>
          <w:i/>
          <w:szCs w:val="24"/>
          <w:lang w:val="en-US"/>
        </w:rPr>
        <w:t>Perceptions about disability of students in the Teacher Grade</w:t>
      </w:r>
    </w:p>
    <w:p w:rsidR="0046503C" w:rsidRDefault="0046503C">
      <w:pPr>
        <w:rPr>
          <w:lang w:val="en-US"/>
        </w:rPr>
      </w:pPr>
    </w:p>
    <w:p w:rsidR="000F31B1" w:rsidRPr="00330CC7" w:rsidRDefault="000F31B1" w:rsidP="000F31B1">
      <w:pPr>
        <w:rPr>
          <w:rFonts w:ascii="Times New Roman" w:hAnsi="Times New Roman"/>
          <w:i/>
          <w:szCs w:val="24"/>
          <w:lang w:val="es-ES"/>
        </w:rPr>
      </w:pPr>
      <w:r w:rsidRPr="00330CC7">
        <w:rPr>
          <w:rFonts w:ascii="Times New Roman" w:hAnsi="Times New Roman"/>
          <w:i/>
          <w:szCs w:val="24"/>
          <w:lang w:val="es-ES"/>
        </w:rPr>
        <w:t>Gonzalo Lorenzo Lledó</w:t>
      </w:r>
    </w:p>
    <w:p w:rsidR="000F31B1" w:rsidRDefault="000F31B1" w:rsidP="000F31B1">
      <w:pPr>
        <w:rPr>
          <w:rFonts w:ascii="Times New Roman" w:hAnsi="Times New Roman"/>
          <w:i/>
          <w:szCs w:val="24"/>
          <w:lang w:val="es-ES"/>
        </w:rPr>
      </w:pPr>
      <w:r w:rsidRPr="00330CC7">
        <w:rPr>
          <w:rFonts w:ascii="Times New Roman" w:hAnsi="Times New Roman"/>
          <w:i/>
          <w:szCs w:val="24"/>
          <w:lang w:val="es-ES"/>
        </w:rPr>
        <w:t>Universidad de Alicante.</w:t>
      </w:r>
    </w:p>
    <w:p w:rsidR="00A96446" w:rsidRPr="00330CC7" w:rsidRDefault="00A96446" w:rsidP="000F31B1">
      <w:pPr>
        <w:rPr>
          <w:rFonts w:ascii="Times New Roman" w:hAnsi="Times New Roman"/>
          <w:i/>
          <w:szCs w:val="24"/>
          <w:lang w:val="es-ES"/>
        </w:rPr>
      </w:pPr>
      <w:r>
        <w:rPr>
          <w:rFonts w:ascii="Times New Roman" w:hAnsi="Times New Roman"/>
          <w:i/>
          <w:szCs w:val="24"/>
          <w:lang w:val="es-ES"/>
        </w:rPr>
        <w:t>Departamento de Psicología Evolutiva y Didáctica.</w:t>
      </w:r>
    </w:p>
    <w:p w:rsidR="000F31B1" w:rsidRPr="00E55D87" w:rsidRDefault="000F31B1" w:rsidP="000F31B1">
      <w:pPr>
        <w:rPr>
          <w:rFonts w:ascii="Times New Roman" w:hAnsi="Times New Roman"/>
          <w:i/>
          <w:szCs w:val="24"/>
          <w:lang w:val="en-US"/>
        </w:rPr>
      </w:pPr>
      <w:r w:rsidRPr="00E55D87">
        <w:rPr>
          <w:rFonts w:ascii="Times New Roman" w:hAnsi="Times New Roman"/>
          <w:i/>
          <w:szCs w:val="24"/>
          <w:lang w:val="en-US"/>
        </w:rPr>
        <w:t>Email. glledo@ua.es</w:t>
      </w:r>
    </w:p>
    <w:p w:rsidR="000F31B1" w:rsidRPr="00E55D87" w:rsidRDefault="000F31B1" w:rsidP="000F31B1">
      <w:pPr>
        <w:rPr>
          <w:rFonts w:ascii="Times New Roman" w:hAnsi="Times New Roman"/>
          <w:i/>
          <w:szCs w:val="24"/>
          <w:lang w:val="en-US"/>
        </w:rPr>
      </w:pPr>
      <w:proofErr w:type="spellStart"/>
      <w:r w:rsidRPr="00E55D87">
        <w:rPr>
          <w:rFonts w:ascii="Times New Roman" w:hAnsi="Times New Roman"/>
          <w:i/>
          <w:szCs w:val="24"/>
          <w:lang w:val="en-US"/>
        </w:rPr>
        <w:t>Carretera</w:t>
      </w:r>
      <w:proofErr w:type="spellEnd"/>
      <w:r w:rsidRPr="00E55D87">
        <w:rPr>
          <w:rFonts w:ascii="Times New Roman" w:hAnsi="Times New Roman"/>
          <w:i/>
          <w:szCs w:val="24"/>
          <w:lang w:val="en-US"/>
        </w:rPr>
        <w:t xml:space="preserve"> de San Vicent del Raspeig s/n C.P.03690</w:t>
      </w:r>
    </w:p>
    <w:p w:rsidR="000F31B1" w:rsidRDefault="000F31B1">
      <w:pPr>
        <w:rPr>
          <w:lang w:val="en-US"/>
        </w:rPr>
      </w:pPr>
    </w:p>
    <w:p w:rsidR="000F31B1" w:rsidRPr="00330CC7" w:rsidRDefault="000F31B1" w:rsidP="000F31B1">
      <w:pPr>
        <w:rPr>
          <w:rFonts w:ascii="Times New Roman" w:hAnsi="Times New Roman"/>
          <w:i/>
          <w:szCs w:val="24"/>
          <w:lang w:val="es-ES"/>
        </w:rPr>
      </w:pPr>
      <w:r>
        <w:rPr>
          <w:rFonts w:ascii="Times New Roman" w:hAnsi="Times New Roman"/>
          <w:i/>
          <w:szCs w:val="24"/>
          <w:lang w:val="es-ES"/>
        </w:rPr>
        <w:t>Alejandro Lorenzo Lledó</w:t>
      </w:r>
    </w:p>
    <w:p w:rsidR="000F31B1" w:rsidRDefault="000F31B1" w:rsidP="000F31B1">
      <w:pPr>
        <w:rPr>
          <w:rFonts w:ascii="Times New Roman" w:hAnsi="Times New Roman"/>
          <w:i/>
          <w:szCs w:val="24"/>
          <w:lang w:val="es-ES"/>
        </w:rPr>
      </w:pPr>
      <w:r w:rsidRPr="00330CC7">
        <w:rPr>
          <w:rFonts w:ascii="Times New Roman" w:hAnsi="Times New Roman"/>
          <w:i/>
          <w:szCs w:val="24"/>
          <w:lang w:val="es-ES"/>
        </w:rPr>
        <w:t>Universidad de Alicante.</w:t>
      </w:r>
    </w:p>
    <w:p w:rsidR="00A96446" w:rsidRPr="00330CC7" w:rsidRDefault="00A96446" w:rsidP="000F31B1">
      <w:pPr>
        <w:rPr>
          <w:rFonts w:ascii="Times New Roman" w:hAnsi="Times New Roman"/>
          <w:i/>
          <w:szCs w:val="24"/>
          <w:lang w:val="es-ES"/>
        </w:rPr>
      </w:pPr>
      <w:r>
        <w:rPr>
          <w:rFonts w:ascii="Times New Roman" w:hAnsi="Times New Roman"/>
          <w:i/>
          <w:szCs w:val="24"/>
          <w:lang w:val="es-ES"/>
        </w:rPr>
        <w:t>Departamento de Didáctica General y Didácticas Específicas</w:t>
      </w:r>
    </w:p>
    <w:p w:rsidR="000F31B1" w:rsidRPr="00E55D87" w:rsidRDefault="000F31B1" w:rsidP="000F31B1">
      <w:pPr>
        <w:rPr>
          <w:rFonts w:ascii="Times New Roman" w:hAnsi="Times New Roman"/>
          <w:i/>
          <w:szCs w:val="24"/>
          <w:lang w:val="es-ES"/>
        </w:rPr>
      </w:pPr>
      <w:r w:rsidRPr="00E55D87">
        <w:rPr>
          <w:rFonts w:ascii="Times New Roman" w:hAnsi="Times New Roman"/>
          <w:i/>
          <w:szCs w:val="24"/>
          <w:lang w:val="es-ES"/>
        </w:rPr>
        <w:t>Email. alejandro.lorenzo@ua.es</w:t>
      </w:r>
    </w:p>
    <w:p w:rsidR="000F31B1" w:rsidRPr="00E55D87" w:rsidRDefault="000F31B1" w:rsidP="000F31B1">
      <w:pPr>
        <w:rPr>
          <w:rFonts w:ascii="Times New Roman" w:hAnsi="Times New Roman"/>
          <w:i/>
          <w:szCs w:val="24"/>
          <w:lang w:val="es-ES"/>
        </w:rPr>
      </w:pPr>
    </w:p>
    <w:p w:rsidR="000F31B1" w:rsidRPr="00330CC7" w:rsidRDefault="000F31B1" w:rsidP="000F31B1">
      <w:pPr>
        <w:rPr>
          <w:rFonts w:ascii="Times New Roman" w:hAnsi="Times New Roman"/>
          <w:i/>
          <w:szCs w:val="24"/>
          <w:lang w:val="es-ES"/>
        </w:rPr>
      </w:pPr>
      <w:r>
        <w:rPr>
          <w:rFonts w:ascii="Times New Roman" w:hAnsi="Times New Roman"/>
          <w:i/>
          <w:szCs w:val="24"/>
          <w:lang w:val="es-ES"/>
        </w:rPr>
        <w:t>Asunción Lledó Carreres</w:t>
      </w:r>
    </w:p>
    <w:p w:rsidR="000F31B1" w:rsidRDefault="000F31B1" w:rsidP="000F31B1">
      <w:pPr>
        <w:rPr>
          <w:rFonts w:ascii="Times New Roman" w:hAnsi="Times New Roman"/>
          <w:i/>
          <w:szCs w:val="24"/>
          <w:lang w:val="es-ES"/>
        </w:rPr>
      </w:pPr>
      <w:r w:rsidRPr="00330CC7">
        <w:rPr>
          <w:rFonts w:ascii="Times New Roman" w:hAnsi="Times New Roman"/>
          <w:i/>
          <w:szCs w:val="24"/>
          <w:lang w:val="es-ES"/>
        </w:rPr>
        <w:t>Universidad de Alicante.</w:t>
      </w:r>
    </w:p>
    <w:p w:rsidR="00A96446" w:rsidRPr="00330CC7" w:rsidRDefault="00A96446" w:rsidP="000F31B1">
      <w:pPr>
        <w:rPr>
          <w:rFonts w:ascii="Times New Roman" w:hAnsi="Times New Roman"/>
          <w:i/>
          <w:szCs w:val="24"/>
          <w:lang w:val="es-ES"/>
        </w:rPr>
      </w:pPr>
      <w:r>
        <w:rPr>
          <w:rFonts w:ascii="Times New Roman" w:hAnsi="Times New Roman"/>
          <w:i/>
          <w:szCs w:val="24"/>
          <w:lang w:val="es-ES"/>
        </w:rPr>
        <w:t>Departamento de Psicología Evolutiva y Didáctica</w:t>
      </w:r>
      <w:bookmarkStart w:id="2" w:name="_GoBack"/>
      <w:bookmarkEnd w:id="2"/>
    </w:p>
    <w:p w:rsidR="000F31B1" w:rsidRPr="00330CC7" w:rsidRDefault="000F31B1" w:rsidP="000F31B1">
      <w:pPr>
        <w:rPr>
          <w:rFonts w:ascii="Times New Roman" w:hAnsi="Times New Roman"/>
          <w:i/>
          <w:szCs w:val="24"/>
          <w:lang w:val="en-US"/>
        </w:rPr>
      </w:pPr>
      <w:r w:rsidRPr="00330CC7">
        <w:rPr>
          <w:rFonts w:ascii="Times New Roman" w:hAnsi="Times New Roman"/>
          <w:i/>
          <w:szCs w:val="24"/>
          <w:lang w:val="en-US"/>
        </w:rPr>
        <w:t>Email.</w:t>
      </w:r>
      <w:r>
        <w:rPr>
          <w:rFonts w:ascii="Times New Roman" w:hAnsi="Times New Roman"/>
          <w:i/>
          <w:szCs w:val="24"/>
          <w:lang w:val="en-US"/>
        </w:rPr>
        <w:t xml:space="preserve"> Asuncion.lledo@ua.es</w:t>
      </w:r>
    </w:p>
    <w:p w:rsidR="000F31B1" w:rsidRPr="00330CC7" w:rsidRDefault="000F31B1" w:rsidP="000F31B1">
      <w:pPr>
        <w:pStyle w:val="Textoindependiente"/>
        <w:ind w:firstLine="0"/>
        <w:rPr>
          <w:rFonts w:ascii="Arial" w:hAnsi="Arial" w:cs="Arial"/>
          <w:szCs w:val="24"/>
          <w:lang w:val="en-US"/>
        </w:rPr>
      </w:pPr>
    </w:p>
    <w:p w:rsidR="000F31B1" w:rsidRPr="00A96446" w:rsidRDefault="000F31B1" w:rsidP="000F31B1">
      <w:pPr>
        <w:pStyle w:val="Ttulo1"/>
        <w:spacing w:line="276" w:lineRule="auto"/>
        <w:rPr>
          <w:rStyle w:val="hps"/>
          <w:b/>
          <w:sz w:val="18"/>
          <w:szCs w:val="18"/>
          <w:lang w:val="en-US"/>
        </w:rPr>
      </w:pPr>
      <w:proofErr w:type="spellStart"/>
      <w:r w:rsidRPr="00A96446">
        <w:rPr>
          <w:rStyle w:val="hps"/>
          <w:b/>
          <w:sz w:val="18"/>
          <w:szCs w:val="18"/>
          <w:lang w:val="en-US"/>
        </w:rPr>
        <w:t>Resumen</w:t>
      </w:r>
      <w:proofErr w:type="spellEnd"/>
    </w:p>
    <w:p w:rsidR="000F31B1" w:rsidRDefault="000F31B1" w:rsidP="000F31B1">
      <w:pPr>
        <w:pStyle w:val="Ttulo1"/>
        <w:spacing w:line="276" w:lineRule="auto"/>
        <w:jc w:val="both"/>
        <w:rPr>
          <w:rStyle w:val="hps"/>
          <w:sz w:val="18"/>
          <w:szCs w:val="18"/>
        </w:rPr>
      </w:pPr>
      <w:r w:rsidRPr="00330CC7">
        <w:rPr>
          <w:rStyle w:val="hps"/>
          <w:sz w:val="18"/>
          <w:szCs w:val="18"/>
        </w:rPr>
        <w:t xml:space="preserve">La situación actual de la discapacidad desde el marco normativo universitario nos depara un escenario esperanzador </w:t>
      </w:r>
      <w:proofErr w:type="gramStart"/>
      <w:r w:rsidRPr="00330CC7">
        <w:rPr>
          <w:rStyle w:val="hps"/>
          <w:sz w:val="18"/>
          <w:szCs w:val="18"/>
        </w:rPr>
        <w:t>inclusivo</w:t>
      </w:r>
      <w:proofErr w:type="gramEnd"/>
      <w:r w:rsidRPr="00330CC7">
        <w:rPr>
          <w:rStyle w:val="hps"/>
          <w:sz w:val="18"/>
          <w:szCs w:val="18"/>
        </w:rPr>
        <w:t>, siendo un reto a abordar para llegar a conseguir grados de excelencia. El objetivo de este estudio ha sido analizar las percepciones que tienen los estudiantes del Grado de Maestro en Educación Infantil y Primaria sobre la discapacidad y la influencia de variables determinantes. Para ello mediante un diseño metodológico de carácter no experimental y correlacional han participado 550 estudiantes. Se ha diseñado un cuestionario ad hoc con la técnica de juicio de expertos, tipo escala Likert de 20 ítems. Se realizó el análisis de fiabilidad del cuestionario junto con el estudio descriptivo de las variables demográficas de los sujetos así como la diferencia de medias utilizando pruebas no paramétricas (U-Mann Whitney, Kruskal-Wallis) en función de las variables cuantificadas. Los resultados obtenidos han puesto de manifiesto diferencias significativas en la percepción sobre la discapacidad en función del curso, grado y el tipo de discapacidad previamente trabajada.</w:t>
      </w:r>
    </w:p>
    <w:p w:rsidR="000F31B1" w:rsidRPr="00330CC7" w:rsidRDefault="000F31B1" w:rsidP="000F31B1">
      <w:pPr>
        <w:pStyle w:val="Textoindependiente"/>
        <w:spacing w:line="276" w:lineRule="auto"/>
      </w:pPr>
    </w:p>
    <w:p w:rsidR="000F31B1" w:rsidRPr="00330CC7" w:rsidRDefault="000F31B1" w:rsidP="000F31B1">
      <w:pPr>
        <w:pStyle w:val="Textoindependiente"/>
        <w:spacing w:line="276" w:lineRule="auto"/>
        <w:ind w:firstLine="0"/>
        <w:jc w:val="center"/>
        <w:rPr>
          <w:rStyle w:val="hps"/>
          <w:rFonts w:ascii="Trebuchet MS" w:hAnsi="Trebuchet MS" w:cs="Arial"/>
          <w:sz w:val="18"/>
          <w:szCs w:val="18"/>
        </w:rPr>
      </w:pPr>
      <w:r w:rsidRPr="00330CC7">
        <w:rPr>
          <w:rStyle w:val="hps"/>
          <w:rFonts w:ascii="Trebuchet MS" w:hAnsi="Trebuchet MS" w:cs="Arial"/>
          <w:b/>
          <w:sz w:val="18"/>
          <w:szCs w:val="18"/>
        </w:rPr>
        <w:t>Palabras clave:</w:t>
      </w:r>
      <w:r w:rsidRPr="00330CC7">
        <w:rPr>
          <w:rStyle w:val="hps"/>
          <w:rFonts w:ascii="Trebuchet MS" w:hAnsi="Trebuchet MS" w:cs="Arial"/>
          <w:sz w:val="18"/>
          <w:szCs w:val="18"/>
        </w:rPr>
        <w:t xml:space="preserve"> discapacidad, educación inclusiva, percepción, enseñanza primaria</w:t>
      </w:r>
    </w:p>
    <w:p w:rsidR="000F31B1" w:rsidRPr="00330CC7" w:rsidRDefault="000F31B1" w:rsidP="000F31B1">
      <w:pPr>
        <w:pStyle w:val="Textoindependiente"/>
        <w:spacing w:line="276" w:lineRule="auto"/>
        <w:rPr>
          <w:sz w:val="18"/>
          <w:szCs w:val="18"/>
        </w:rPr>
      </w:pPr>
    </w:p>
    <w:p w:rsidR="000F31B1" w:rsidRPr="00330CC7" w:rsidRDefault="000F31B1" w:rsidP="000F31B1">
      <w:pPr>
        <w:pStyle w:val="Ttulo1"/>
        <w:spacing w:line="276" w:lineRule="auto"/>
        <w:rPr>
          <w:rStyle w:val="hps"/>
          <w:b/>
          <w:sz w:val="18"/>
          <w:szCs w:val="18"/>
          <w:lang w:val="en-US"/>
        </w:rPr>
      </w:pPr>
      <w:r w:rsidRPr="00330CC7">
        <w:rPr>
          <w:rStyle w:val="hps"/>
          <w:b/>
          <w:sz w:val="18"/>
          <w:szCs w:val="18"/>
          <w:lang w:val="en-US"/>
        </w:rPr>
        <w:t>Abstract</w:t>
      </w:r>
    </w:p>
    <w:p w:rsidR="000F31B1" w:rsidRPr="00330CC7" w:rsidRDefault="000F31B1" w:rsidP="000F31B1">
      <w:pPr>
        <w:pStyle w:val="Ttulo1"/>
        <w:spacing w:line="276" w:lineRule="auto"/>
        <w:jc w:val="both"/>
        <w:rPr>
          <w:rStyle w:val="hps"/>
          <w:sz w:val="18"/>
          <w:szCs w:val="18"/>
          <w:lang w:val="en-US"/>
        </w:rPr>
      </w:pPr>
      <w:r w:rsidRPr="00330CC7">
        <w:rPr>
          <w:rStyle w:val="hps"/>
          <w:sz w:val="18"/>
          <w:szCs w:val="18"/>
          <w:lang w:val="en-US"/>
        </w:rPr>
        <w:t>The current situation of disability from the university normative framework provides us with a hopeful inclusive scenario, being a challenge to be addressed in order to achieve degrees of excellence. The aim of this study has been to analyse the perceptions that students of the Grade of Teacher in Infant and Primary Education have of disability and the influence of determining variables. In order to do this, 550 students participated through a methodological design of a non-experimental and correlational nature. An ad hoc questionnaire has been designed with the technique of expert judgement, of the Likert scale of 20 items. The reliability analysis of the questionnaire was carried out together with the descriptive study of the demographic variables of the subjects as well as the difference in means using non-parametric tests (U-Mann Whitney, Kruskal-Wallis) depending on the quantified variables. The results obtained have revealed significant differences in the perception of disability depending on the course, degree and type of disability previously worked.</w:t>
      </w:r>
    </w:p>
    <w:p w:rsidR="000F31B1" w:rsidRPr="00E55D87" w:rsidRDefault="000F31B1" w:rsidP="000F31B1">
      <w:pPr>
        <w:pStyle w:val="Textoindependiente"/>
        <w:spacing w:line="276" w:lineRule="auto"/>
        <w:ind w:firstLine="0"/>
        <w:jc w:val="center"/>
        <w:rPr>
          <w:rStyle w:val="hps"/>
          <w:rFonts w:ascii="Trebuchet MS" w:hAnsi="Trebuchet MS" w:cs="Arial"/>
          <w:b/>
          <w:sz w:val="18"/>
          <w:szCs w:val="18"/>
          <w:lang w:val="en-US"/>
        </w:rPr>
      </w:pPr>
    </w:p>
    <w:p w:rsidR="000F31B1" w:rsidRPr="00E55D87" w:rsidRDefault="000F31B1" w:rsidP="000F31B1">
      <w:pPr>
        <w:pStyle w:val="Textoindependiente"/>
        <w:spacing w:line="276" w:lineRule="auto"/>
        <w:ind w:firstLine="0"/>
        <w:jc w:val="center"/>
        <w:rPr>
          <w:rStyle w:val="hps"/>
          <w:rFonts w:ascii="Trebuchet MS" w:hAnsi="Trebuchet MS"/>
          <w:b/>
          <w:sz w:val="18"/>
          <w:szCs w:val="18"/>
          <w:lang w:val="en-US"/>
        </w:rPr>
      </w:pPr>
      <w:r w:rsidRPr="00E55D87">
        <w:rPr>
          <w:rStyle w:val="hps"/>
          <w:rFonts w:ascii="Trebuchet MS" w:hAnsi="Trebuchet MS"/>
          <w:sz w:val="18"/>
          <w:szCs w:val="18"/>
          <w:lang w:val="en-US"/>
        </w:rPr>
        <w:t>Keywords:</w:t>
      </w:r>
      <w:r w:rsidRPr="00E55D87">
        <w:rPr>
          <w:rStyle w:val="hps"/>
          <w:rFonts w:ascii="Trebuchet MS" w:hAnsi="Trebuchet MS"/>
          <w:b/>
          <w:sz w:val="18"/>
          <w:szCs w:val="18"/>
          <w:lang w:val="en-US"/>
        </w:rPr>
        <w:t xml:space="preserve"> disability, special education, perception, primary teaching</w:t>
      </w:r>
    </w:p>
    <w:p w:rsidR="000F31B1" w:rsidRPr="00FB609F" w:rsidRDefault="000F31B1" w:rsidP="000F31B1">
      <w:pPr>
        <w:pStyle w:val="Textoindependiente"/>
        <w:rPr>
          <w:rFonts w:ascii="Arial" w:hAnsi="Arial" w:cs="Arial"/>
          <w:szCs w:val="24"/>
          <w:lang w:val="en-US"/>
        </w:rPr>
      </w:pPr>
    </w:p>
    <w:p w:rsidR="000F31B1" w:rsidRPr="000F31B1" w:rsidRDefault="000F31B1">
      <w:pPr>
        <w:rPr>
          <w:lang w:val="en-US"/>
        </w:rPr>
      </w:pPr>
    </w:p>
    <w:sectPr w:rsidR="000F31B1" w:rsidRPr="000F31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82"/>
    <w:rsid w:val="000F31B1"/>
    <w:rsid w:val="00111735"/>
    <w:rsid w:val="0046503C"/>
    <w:rsid w:val="00970DD3"/>
    <w:rsid w:val="00971D40"/>
    <w:rsid w:val="00A5374B"/>
    <w:rsid w:val="00A96446"/>
    <w:rsid w:val="00AA07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14503-E647-4672-82CE-9139A886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1B1"/>
    <w:pPr>
      <w:spacing w:after="0" w:line="240" w:lineRule="auto"/>
    </w:pPr>
    <w:rPr>
      <w:rFonts w:ascii="Times" w:eastAsia="Times New Roman" w:hAnsi="Times" w:cs="Times New Roman"/>
      <w:sz w:val="24"/>
      <w:szCs w:val="20"/>
      <w:lang w:val="es-ES_tradnl"/>
    </w:rPr>
  </w:style>
  <w:style w:type="paragraph" w:styleId="Ttulo1">
    <w:name w:val="heading 1"/>
    <w:basedOn w:val="Normal"/>
    <w:next w:val="Textoindependiente"/>
    <w:link w:val="Ttulo1Car"/>
    <w:qFormat/>
    <w:rsid w:val="000F31B1"/>
    <w:pPr>
      <w:spacing w:line="480" w:lineRule="auto"/>
      <w:jc w:val="center"/>
      <w:outlineLvl w:val="0"/>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0F31B1"/>
    <w:pPr>
      <w:spacing w:line="480" w:lineRule="auto"/>
      <w:contextualSpacing/>
      <w:jc w:val="center"/>
    </w:pPr>
    <w:rPr>
      <w:rFonts w:ascii="Times New Roman" w:hAnsi="Times New Roman"/>
      <w:spacing w:val="5"/>
      <w:kern w:val="28"/>
      <w:szCs w:val="52"/>
      <w:lang w:val="en-US"/>
    </w:rPr>
  </w:style>
  <w:style w:type="character" w:customStyle="1" w:styleId="PuestoCar">
    <w:name w:val="Puesto Car"/>
    <w:basedOn w:val="Fuentedeprrafopredeter"/>
    <w:link w:val="Puesto"/>
    <w:uiPriority w:val="10"/>
    <w:rsid w:val="000F31B1"/>
    <w:rPr>
      <w:rFonts w:ascii="Times New Roman" w:eastAsia="Times New Roman" w:hAnsi="Times New Roman" w:cs="Times New Roman"/>
      <w:spacing w:val="5"/>
      <w:kern w:val="28"/>
      <w:sz w:val="24"/>
      <w:szCs w:val="52"/>
      <w:lang w:val="en-US"/>
    </w:rPr>
  </w:style>
  <w:style w:type="character" w:customStyle="1" w:styleId="Ttulo1Car">
    <w:name w:val="Título 1 Car"/>
    <w:basedOn w:val="Fuentedeprrafopredeter"/>
    <w:link w:val="Ttulo1"/>
    <w:rsid w:val="000F31B1"/>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0F31B1"/>
    <w:pPr>
      <w:spacing w:line="480" w:lineRule="auto"/>
      <w:ind w:firstLine="540"/>
    </w:pPr>
    <w:rPr>
      <w:rFonts w:ascii="Times New Roman" w:hAnsi="Times New Roman"/>
    </w:rPr>
  </w:style>
  <w:style w:type="character" w:customStyle="1" w:styleId="TextoindependienteCar">
    <w:name w:val="Texto independiente Car"/>
    <w:basedOn w:val="Fuentedeprrafopredeter"/>
    <w:link w:val="Textoindependiente"/>
    <w:rsid w:val="000F31B1"/>
    <w:rPr>
      <w:rFonts w:ascii="Times New Roman" w:eastAsia="Times New Roman" w:hAnsi="Times New Roman" w:cs="Times New Roman"/>
      <w:sz w:val="24"/>
      <w:szCs w:val="20"/>
      <w:lang w:val="es-ES_tradnl"/>
    </w:rPr>
  </w:style>
  <w:style w:type="character" w:customStyle="1" w:styleId="hps">
    <w:name w:val="hps"/>
    <w:rsid w:val="000F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Lorenzo Lledó</dc:creator>
  <cp:keywords/>
  <dc:description/>
  <cp:lastModifiedBy>Gonzalo Lorenzo Lledó</cp:lastModifiedBy>
  <cp:revision>3</cp:revision>
  <dcterms:created xsi:type="dcterms:W3CDTF">2019-04-13T14:51:00Z</dcterms:created>
  <dcterms:modified xsi:type="dcterms:W3CDTF">2019-04-13T15:03:00Z</dcterms:modified>
</cp:coreProperties>
</file>