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F0" w:rsidRPr="005548F0" w:rsidRDefault="005548F0" w:rsidP="005548F0">
      <w:pPr>
        <w:rPr>
          <w:rFonts w:ascii="Times New Roman" w:hAnsi="Times New Roman" w:cs="Times New Roman"/>
          <w:b/>
          <w:color w:val="FF0000"/>
          <w:sz w:val="24"/>
          <w:szCs w:val="24"/>
        </w:rPr>
      </w:pPr>
      <w:r w:rsidRPr="005548F0">
        <w:rPr>
          <w:rFonts w:ascii="Times New Roman" w:hAnsi="Times New Roman" w:cs="Times New Roman"/>
          <w:b/>
          <w:color w:val="FF0000"/>
          <w:sz w:val="24"/>
          <w:szCs w:val="24"/>
        </w:rPr>
        <w:t>UNA APROXIMACIÓN AL CONCEPTO DE DIVERSIDAD DESDE LA FORMACIÓN DE EDUCADORES INFANTILES EN COLOMBIA</w:t>
      </w:r>
    </w:p>
    <w:p w:rsidR="003762C2" w:rsidRPr="005548F0" w:rsidRDefault="005548F0" w:rsidP="005548F0">
      <w:pPr>
        <w:rPr>
          <w:rFonts w:ascii="Times New Roman" w:hAnsi="Times New Roman" w:cs="Times New Roman"/>
          <w:color w:val="FF0000"/>
          <w:sz w:val="24"/>
          <w:szCs w:val="24"/>
          <w:lang w:val="en-US"/>
        </w:rPr>
      </w:pPr>
      <w:r w:rsidRPr="005548F0">
        <w:rPr>
          <w:rFonts w:ascii="Times New Roman" w:hAnsi="Times New Roman" w:cs="Times New Roman"/>
          <w:color w:val="FF0000"/>
          <w:sz w:val="24"/>
          <w:szCs w:val="24"/>
          <w:lang w:val="en-US"/>
        </w:rPr>
        <w:t>AN APPROACH TO THE CONCEPT OF DIVERSITY FROM THE TRAINING OF CHILD EDUCATORS IN COLOMBIA.</w:t>
      </w:r>
    </w:p>
    <w:p w:rsidR="005548F0" w:rsidRPr="005548F0" w:rsidRDefault="005548F0" w:rsidP="005548F0">
      <w:pPr>
        <w:jc w:val="right"/>
        <w:rPr>
          <w:rFonts w:ascii="Times New Roman" w:hAnsi="Times New Roman" w:cs="Times New Roman"/>
          <w:sz w:val="24"/>
          <w:szCs w:val="24"/>
        </w:rPr>
      </w:pPr>
      <w:r w:rsidRPr="005548F0">
        <w:rPr>
          <w:rFonts w:ascii="Times New Roman" w:hAnsi="Times New Roman" w:cs="Times New Roman"/>
          <w:sz w:val="24"/>
          <w:szCs w:val="24"/>
        </w:rPr>
        <w:t>JAIME ALBERTO AYALA CARDONA</w:t>
      </w:r>
    </w:p>
    <w:p w:rsidR="005548F0" w:rsidRPr="005548F0" w:rsidRDefault="005548F0" w:rsidP="005548F0">
      <w:pPr>
        <w:jc w:val="right"/>
        <w:rPr>
          <w:rFonts w:ascii="Times New Roman" w:hAnsi="Times New Roman" w:cs="Times New Roman"/>
          <w:sz w:val="24"/>
          <w:szCs w:val="24"/>
        </w:rPr>
      </w:pPr>
      <w:r w:rsidRPr="005548F0">
        <w:rPr>
          <w:rFonts w:ascii="Times New Roman" w:hAnsi="Times New Roman" w:cs="Times New Roman"/>
          <w:sz w:val="24"/>
          <w:szCs w:val="24"/>
        </w:rPr>
        <w:t>CORPORACIÓN UNIVERSITARIA IBEROAMERICANA</w:t>
      </w:r>
    </w:p>
    <w:p w:rsidR="005548F0" w:rsidRPr="005548F0" w:rsidRDefault="005548F0" w:rsidP="005548F0">
      <w:pPr>
        <w:jc w:val="right"/>
        <w:rPr>
          <w:rFonts w:ascii="Times New Roman" w:hAnsi="Times New Roman" w:cs="Times New Roman"/>
          <w:sz w:val="24"/>
          <w:szCs w:val="24"/>
        </w:rPr>
      </w:pPr>
      <w:r w:rsidRPr="005548F0">
        <w:rPr>
          <w:rFonts w:ascii="Times New Roman" w:hAnsi="Times New Roman" w:cs="Times New Roman"/>
          <w:sz w:val="24"/>
          <w:szCs w:val="24"/>
        </w:rPr>
        <w:t>jaime.ayala@ibero.edu.co</w:t>
      </w:r>
    </w:p>
    <w:p w:rsidR="005548F0" w:rsidRDefault="005548F0" w:rsidP="005548F0">
      <w:pPr>
        <w:jc w:val="right"/>
        <w:rPr>
          <w:rFonts w:ascii="Times New Roman" w:hAnsi="Times New Roman" w:cs="Times New Roman"/>
          <w:sz w:val="24"/>
          <w:szCs w:val="24"/>
        </w:rPr>
      </w:pPr>
      <w:bookmarkStart w:id="0" w:name="_GoBack"/>
      <w:bookmarkEnd w:id="0"/>
    </w:p>
    <w:p w:rsidR="005548F0" w:rsidRDefault="005548F0" w:rsidP="005548F0">
      <w:pPr>
        <w:rPr>
          <w:rFonts w:ascii="Times New Roman" w:hAnsi="Times New Roman" w:cs="Times New Roman"/>
          <w:sz w:val="24"/>
          <w:szCs w:val="24"/>
        </w:rPr>
      </w:pPr>
      <w:r>
        <w:rPr>
          <w:rFonts w:ascii="Times New Roman" w:hAnsi="Times New Roman" w:cs="Times New Roman"/>
          <w:sz w:val="24"/>
          <w:szCs w:val="24"/>
        </w:rPr>
        <w:t>Resumen</w:t>
      </w:r>
    </w:p>
    <w:p w:rsidR="005548F0" w:rsidRDefault="005548F0" w:rsidP="005548F0">
      <w:pPr>
        <w:rPr>
          <w:rFonts w:ascii="Times New Roman" w:hAnsi="Times New Roman" w:cs="Times New Roman"/>
          <w:sz w:val="24"/>
          <w:szCs w:val="24"/>
        </w:rPr>
      </w:pPr>
      <w:r w:rsidRPr="005548F0">
        <w:rPr>
          <w:rFonts w:ascii="Times New Roman" w:hAnsi="Times New Roman" w:cs="Times New Roman"/>
          <w:sz w:val="24"/>
          <w:szCs w:val="24"/>
        </w:rPr>
        <w:t>El presente artículo es realizado como resultado de la investigación “Estado del arte a nivel nacional de la formación de docentes de Pedagogía Infantil en y para la diversidad”, dentro del Programa “Arquitectura pedagógica, didáctica y tecnología para la formación de profesores en y para la diversidad”, de la alianza AIDETC, cofinanciado por COLCIENCIAS. Se presenta la revisión documental sobre el concepto de diversidad, con un análisis hermenéutico, contrastado con la revisión de los planes de estudio, metodologías, practicas pedagógicas, perfiles de formación, e información directa de docentes y estudiantes de las once universidades seleccionadas por contar con Programas de formación de educadores infantiles con alguna tendencia en y para la diversidad. Como resultado se evidencia una comprensión general del concepto de diversidad en medio de las tensiones propias de nuevos procesos que apuntan a la formación de maestros que valoran, respetan, promueven, enseñan y acogen la diversidad en el aula.</w:t>
      </w:r>
    </w:p>
    <w:p w:rsidR="005548F0" w:rsidRDefault="005548F0" w:rsidP="005548F0">
      <w:pPr>
        <w:rPr>
          <w:rFonts w:ascii="Times New Roman" w:hAnsi="Times New Roman" w:cs="Times New Roman"/>
          <w:sz w:val="24"/>
          <w:szCs w:val="24"/>
        </w:rPr>
      </w:pPr>
      <w:r>
        <w:rPr>
          <w:rFonts w:ascii="Times New Roman" w:hAnsi="Times New Roman" w:cs="Times New Roman"/>
          <w:sz w:val="24"/>
          <w:szCs w:val="24"/>
        </w:rPr>
        <w:t xml:space="preserve">Palabras clave: </w:t>
      </w:r>
      <w:r w:rsidRPr="005548F0">
        <w:rPr>
          <w:rFonts w:ascii="Times New Roman" w:hAnsi="Times New Roman" w:cs="Times New Roman"/>
          <w:sz w:val="24"/>
          <w:szCs w:val="24"/>
        </w:rPr>
        <w:t>Diversidad, Formación de profesores, Infancia</w:t>
      </w:r>
    </w:p>
    <w:p w:rsidR="005548F0" w:rsidRDefault="005548F0" w:rsidP="005548F0">
      <w:pPr>
        <w:rPr>
          <w:rFonts w:ascii="Times New Roman" w:hAnsi="Times New Roman" w:cs="Times New Roman"/>
          <w:sz w:val="24"/>
          <w:szCs w:val="24"/>
        </w:rPr>
      </w:pPr>
      <w:proofErr w:type="spellStart"/>
      <w:r>
        <w:rPr>
          <w:rFonts w:ascii="Times New Roman" w:hAnsi="Times New Roman" w:cs="Times New Roman"/>
          <w:sz w:val="24"/>
          <w:szCs w:val="24"/>
        </w:rPr>
        <w:t>Abstract</w:t>
      </w:r>
      <w:proofErr w:type="spellEnd"/>
    </w:p>
    <w:p w:rsidR="005548F0" w:rsidRPr="005548F0" w:rsidRDefault="005548F0" w:rsidP="005548F0">
      <w:pPr>
        <w:rPr>
          <w:rFonts w:ascii="Times New Roman" w:hAnsi="Times New Roman" w:cs="Times New Roman"/>
          <w:sz w:val="24"/>
          <w:szCs w:val="24"/>
          <w:lang w:val="en-US"/>
        </w:rPr>
      </w:pPr>
      <w:r w:rsidRPr="005548F0">
        <w:rPr>
          <w:rFonts w:ascii="Times New Roman" w:hAnsi="Times New Roman" w:cs="Times New Roman"/>
          <w:sz w:val="24"/>
          <w:szCs w:val="24"/>
          <w:lang w:val="en-US"/>
        </w:rPr>
        <w:t>This paper realized as a result in the research "State of the art at national level of the training of teachers of Child education in and for the diversity", within the Program "Pedagogic, didactic and technology architecture for the formation of teachers in and for the diversity”, of the AIDETC alliance, co-funded by COLCIENCIAS. Presents the documentary review on the concept of diversity, with a hermeneutical analysis, contrasted with the review of study plans, methodologies, pedagogical practices, training profiles, and direct information from teachers and students from eleven universities selected for having training programs for children educators with a tendency in and for diversity.  As a result, there is evidence of a general understanding of the concept of diversity amidst the tensions inherent in new processes that aim to train teachers who value, respect, promote, teach and embrace diversity in the classroom.</w:t>
      </w:r>
    </w:p>
    <w:p w:rsidR="005548F0" w:rsidRPr="005548F0" w:rsidRDefault="005548F0" w:rsidP="005548F0">
      <w:pPr>
        <w:rPr>
          <w:rFonts w:ascii="Times New Roman" w:hAnsi="Times New Roman" w:cs="Times New Roman"/>
          <w:sz w:val="24"/>
          <w:szCs w:val="24"/>
          <w:lang w:val="en-US"/>
        </w:rPr>
      </w:pPr>
      <w:r w:rsidRPr="005548F0">
        <w:rPr>
          <w:rFonts w:ascii="Times New Roman" w:hAnsi="Times New Roman" w:cs="Times New Roman"/>
          <w:sz w:val="24"/>
          <w:szCs w:val="24"/>
          <w:lang w:val="en-US"/>
        </w:rPr>
        <w:t>Key words: Diversity, Childhood, Teacher training</w:t>
      </w:r>
    </w:p>
    <w:p w:rsidR="005548F0" w:rsidRPr="005548F0" w:rsidRDefault="005548F0" w:rsidP="005548F0">
      <w:pPr>
        <w:rPr>
          <w:rFonts w:ascii="Times New Roman" w:hAnsi="Times New Roman" w:cs="Times New Roman"/>
          <w:sz w:val="24"/>
          <w:szCs w:val="24"/>
          <w:lang w:val="en-US"/>
        </w:rPr>
      </w:pPr>
      <w:proofErr w:type="spellStart"/>
      <w:r w:rsidRPr="005548F0">
        <w:rPr>
          <w:rFonts w:ascii="Times New Roman" w:hAnsi="Times New Roman" w:cs="Times New Roman"/>
          <w:sz w:val="24"/>
          <w:szCs w:val="24"/>
          <w:lang w:val="en-US"/>
        </w:rPr>
        <w:t>Sobre</w:t>
      </w:r>
      <w:proofErr w:type="spellEnd"/>
      <w:r w:rsidRPr="005548F0">
        <w:rPr>
          <w:rFonts w:ascii="Times New Roman" w:hAnsi="Times New Roman" w:cs="Times New Roman"/>
          <w:sz w:val="24"/>
          <w:szCs w:val="24"/>
          <w:lang w:val="en-US"/>
        </w:rPr>
        <w:t xml:space="preserve"> </w:t>
      </w:r>
      <w:proofErr w:type="spellStart"/>
      <w:r w:rsidRPr="005548F0">
        <w:rPr>
          <w:rFonts w:ascii="Times New Roman" w:hAnsi="Times New Roman" w:cs="Times New Roman"/>
          <w:sz w:val="24"/>
          <w:szCs w:val="24"/>
          <w:lang w:val="en-US"/>
        </w:rPr>
        <w:t>los</w:t>
      </w:r>
      <w:proofErr w:type="spellEnd"/>
      <w:r w:rsidRPr="005548F0">
        <w:rPr>
          <w:rFonts w:ascii="Times New Roman" w:hAnsi="Times New Roman" w:cs="Times New Roman"/>
          <w:sz w:val="24"/>
          <w:szCs w:val="24"/>
          <w:lang w:val="en-US"/>
        </w:rPr>
        <w:t xml:space="preserve"> </w:t>
      </w:r>
      <w:proofErr w:type="spellStart"/>
      <w:r w:rsidRPr="005548F0">
        <w:rPr>
          <w:rFonts w:ascii="Times New Roman" w:hAnsi="Times New Roman" w:cs="Times New Roman"/>
          <w:sz w:val="24"/>
          <w:szCs w:val="24"/>
          <w:lang w:val="en-US"/>
        </w:rPr>
        <w:t>autores</w:t>
      </w:r>
      <w:proofErr w:type="spellEnd"/>
      <w:r w:rsidRPr="005548F0">
        <w:rPr>
          <w:rFonts w:ascii="Times New Roman" w:hAnsi="Times New Roman" w:cs="Times New Roman"/>
          <w:sz w:val="24"/>
          <w:szCs w:val="24"/>
          <w:lang w:val="en-US"/>
        </w:rPr>
        <w:t xml:space="preserve"> </w:t>
      </w:r>
    </w:p>
    <w:p w:rsidR="005548F0" w:rsidRDefault="005548F0" w:rsidP="005548F0">
      <w:pPr>
        <w:rPr>
          <w:rFonts w:ascii="Times New Roman" w:hAnsi="Times New Roman" w:cs="Times New Roman"/>
          <w:sz w:val="24"/>
          <w:szCs w:val="24"/>
        </w:rPr>
      </w:pPr>
      <w:r>
        <w:rPr>
          <w:rFonts w:ascii="Times New Roman" w:hAnsi="Times New Roman" w:cs="Times New Roman"/>
          <w:sz w:val="24"/>
          <w:szCs w:val="24"/>
        </w:rPr>
        <w:lastRenderedPageBreak/>
        <w:t>Jaime Alberto Ayala Cardona</w:t>
      </w:r>
    </w:p>
    <w:p w:rsidR="005548F0" w:rsidRDefault="005548F0" w:rsidP="005548F0">
      <w:pPr>
        <w:rPr>
          <w:rFonts w:ascii="Times New Roman" w:hAnsi="Times New Roman" w:cs="Times New Roman"/>
          <w:sz w:val="24"/>
          <w:szCs w:val="24"/>
        </w:rPr>
      </w:pPr>
      <w:r>
        <w:rPr>
          <w:rFonts w:ascii="Times New Roman" w:hAnsi="Times New Roman" w:cs="Times New Roman"/>
          <w:sz w:val="24"/>
          <w:szCs w:val="24"/>
        </w:rPr>
        <w:t>Licenciado en Ciencias Sociales</w:t>
      </w:r>
    </w:p>
    <w:p w:rsidR="005548F0" w:rsidRDefault="005548F0" w:rsidP="005548F0">
      <w:pPr>
        <w:rPr>
          <w:rFonts w:ascii="Times New Roman" w:hAnsi="Times New Roman" w:cs="Times New Roman"/>
          <w:sz w:val="24"/>
          <w:szCs w:val="24"/>
        </w:rPr>
      </w:pPr>
      <w:r>
        <w:rPr>
          <w:rFonts w:ascii="Times New Roman" w:hAnsi="Times New Roman" w:cs="Times New Roman"/>
          <w:sz w:val="24"/>
          <w:szCs w:val="24"/>
        </w:rPr>
        <w:t>Especialista en pedagogía del aprendizaje autónomo</w:t>
      </w:r>
    </w:p>
    <w:p w:rsidR="005548F0" w:rsidRPr="005548F0" w:rsidRDefault="005548F0" w:rsidP="005548F0">
      <w:pPr>
        <w:rPr>
          <w:rFonts w:ascii="Times New Roman" w:hAnsi="Times New Roman" w:cs="Times New Roman"/>
          <w:sz w:val="24"/>
          <w:szCs w:val="24"/>
        </w:rPr>
      </w:pPr>
      <w:r>
        <w:rPr>
          <w:rFonts w:ascii="Times New Roman" w:hAnsi="Times New Roman" w:cs="Times New Roman"/>
          <w:sz w:val="24"/>
          <w:szCs w:val="24"/>
        </w:rPr>
        <w:t>Docente investigador de la Facultad de Educación de la Corporación Universitaria Iberoamericana</w:t>
      </w:r>
    </w:p>
    <w:sectPr w:rsidR="005548F0" w:rsidRPr="005548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F0"/>
    <w:rsid w:val="005548F0"/>
    <w:rsid w:val="006D2FEE"/>
    <w:rsid w:val="00A90D53"/>
    <w:rsid w:val="00AB7E00"/>
    <w:rsid w:val="00C706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40396-8FC9-46B2-960F-3A78C6CF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548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ALBERTO AYALA CARDONA</dc:creator>
  <cp:keywords/>
  <dc:description/>
  <cp:lastModifiedBy>JAIME ALBERTO AYALA CARDONA</cp:lastModifiedBy>
  <cp:revision>1</cp:revision>
  <dcterms:created xsi:type="dcterms:W3CDTF">2018-07-25T22:48:00Z</dcterms:created>
  <dcterms:modified xsi:type="dcterms:W3CDTF">2018-07-25T22:55:00Z</dcterms:modified>
</cp:coreProperties>
</file>