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173" w:rsidRDefault="004A3173" w:rsidP="004A3173">
      <w:pPr>
        <w:pStyle w:val="Sinespaciado"/>
        <w:rPr>
          <w:rFonts w:ascii="Times New Roman" w:hAnsi="Times New Roman" w:cs="Times New Roman"/>
          <w:b/>
          <w:color w:val="C00000"/>
          <w:sz w:val="24"/>
          <w:szCs w:val="24"/>
        </w:rPr>
      </w:pPr>
      <w:r w:rsidRPr="006E70A6">
        <w:rPr>
          <w:rFonts w:ascii="Times New Roman" w:hAnsi="Times New Roman" w:cs="Times New Roman"/>
          <w:b/>
          <w:sz w:val="36"/>
          <w:szCs w:val="36"/>
        </w:rPr>
        <w:t>HACIA UNA EDUCACIÓN RURAL INCLUSIVA</w:t>
      </w:r>
      <w:r w:rsidRPr="00501084">
        <w:rPr>
          <w:rStyle w:val="Refdenotaalpie"/>
          <w:rFonts w:ascii="Times New Roman" w:hAnsi="Times New Roman" w:cs="Times New Roman"/>
          <w:b/>
          <w:sz w:val="24"/>
          <w:szCs w:val="24"/>
        </w:rPr>
        <w:footnoteReference w:id="1"/>
      </w:r>
    </w:p>
    <w:p w:rsidR="004A3173" w:rsidRPr="006E70A6" w:rsidRDefault="004A3173" w:rsidP="004A31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b/>
          <w:color w:val="C00000"/>
          <w:sz w:val="20"/>
          <w:szCs w:val="20"/>
          <w:lang w:eastAsia="es-PE"/>
        </w:rPr>
      </w:pPr>
    </w:p>
    <w:p w:rsidR="004A3173" w:rsidRPr="006E70A6" w:rsidRDefault="004A3173" w:rsidP="004A31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val="en-US" w:eastAsia="es-PE"/>
        </w:rPr>
      </w:pPr>
      <w:r w:rsidRPr="006E70A6">
        <w:rPr>
          <w:rFonts w:ascii="Times New Roman" w:eastAsia="Times New Roman" w:hAnsi="Times New Roman" w:cs="Times New Roman"/>
          <w:i/>
          <w:sz w:val="24"/>
          <w:szCs w:val="24"/>
          <w:lang w:val="en" w:eastAsia="es-PE"/>
        </w:rPr>
        <w:t>TOWARDS AN INCLUSIVE RURAL EDUCATION</w:t>
      </w:r>
    </w:p>
    <w:p w:rsidR="004A3173" w:rsidRDefault="004A3173" w:rsidP="004A3173">
      <w:pPr>
        <w:autoSpaceDE w:val="0"/>
        <w:autoSpaceDN w:val="0"/>
        <w:adjustRightInd w:val="0"/>
        <w:spacing w:after="0" w:line="240" w:lineRule="auto"/>
        <w:rPr>
          <w:rFonts w:ascii="Arial" w:hAnsi="Arial" w:cs="Arial"/>
          <w:color w:val="000000"/>
          <w:sz w:val="24"/>
          <w:szCs w:val="24"/>
        </w:rPr>
      </w:pPr>
    </w:p>
    <w:p w:rsidR="004A3173" w:rsidRDefault="004A3173" w:rsidP="004A3173">
      <w:pPr>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 xml:space="preserve"> </w:t>
      </w:r>
    </w:p>
    <w:p w:rsidR="004A3173" w:rsidRPr="004A3173" w:rsidRDefault="004A3173" w:rsidP="004A3173">
      <w:pPr>
        <w:pStyle w:val="Default"/>
        <w:jc w:val="right"/>
        <w:rPr>
          <w:rFonts w:ascii="Times New Roman" w:hAnsi="Times New Roman" w:cs="Times New Roman"/>
          <w:bCs/>
          <w:i/>
          <w:color w:val="auto"/>
        </w:rPr>
      </w:pPr>
      <w:r w:rsidRPr="004A3173">
        <w:rPr>
          <w:rFonts w:ascii="Times New Roman" w:hAnsi="Times New Roman" w:cs="Times New Roman"/>
          <w:bCs/>
          <w:i/>
          <w:color w:val="auto"/>
        </w:rPr>
        <w:t>CHARRY, P. Amílcar</w:t>
      </w:r>
    </w:p>
    <w:p w:rsidR="004A3173" w:rsidRPr="006E70A6" w:rsidRDefault="004A3173" w:rsidP="004A3173">
      <w:pPr>
        <w:pStyle w:val="Default"/>
        <w:jc w:val="right"/>
        <w:rPr>
          <w:rFonts w:ascii="Times New Roman" w:hAnsi="Times New Roman" w:cs="Times New Roman"/>
          <w:bCs/>
          <w:i/>
          <w:color w:val="auto"/>
        </w:rPr>
      </w:pPr>
      <w:r w:rsidRPr="006E70A6">
        <w:rPr>
          <w:rFonts w:ascii="Times New Roman" w:hAnsi="Times New Roman" w:cs="Times New Roman"/>
          <w:bCs/>
          <w:i/>
          <w:color w:val="auto"/>
        </w:rPr>
        <w:t>Universidad César Vallejo</w:t>
      </w:r>
    </w:p>
    <w:p w:rsidR="004A3173" w:rsidRPr="006E70A6" w:rsidRDefault="004A3173" w:rsidP="004A3173">
      <w:pPr>
        <w:pStyle w:val="Default"/>
        <w:jc w:val="right"/>
        <w:rPr>
          <w:rFonts w:ascii="Times New Roman" w:hAnsi="Times New Roman" w:cs="Times New Roman"/>
          <w:bCs/>
          <w:i/>
          <w:color w:val="auto"/>
        </w:rPr>
      </w:pPr>
      <w:r w:rsidRPr="006E70A6">
        <w:rPr>
          <w:rFonts w:ascii="Times New Roman" w:hAnsi="Times New Roman" w:cs="Times New Roman"/>
          <w:bCs/>
          <w:i/>
          <w:color w:val="auto"/>
        </w:rPr>
        <w:t>charryprensa@gmail.com</w:t>
      </w:r>
    </w:p>
    <w:p w:rsidR="004A3173" w:rsidRDefault="004A3173" w:rsidP="004A3173">
      <w:pPr>
        <w:autoSpaceDE w:val="0"/>
        <w:autoSpaceDN w:val="0"/>
        <w:adjustRightInd w:val="0"/>
        <w:spacing w:after="0" w:line="240" w:lineRule="auto"/>
        <w:rPr>
          <w:rFonts w:ascii="Arial" w:hAnsi="Arial" w:cs="Arial"/>
          <w:color w:val="000000"/>
          <w:sz w:val="24"/>
          <w:szCs w:val="24"/>
        </w:rPr>
      </w:pPr>
    </w:p>
    <w:p w:rsidR="004A3173" w:rsidRDefault="004A3173" w:rsidP="004A3173">
      <w:pPr>
        <w:autoSpaceDE w:val="0"/>
        <w:autoSpaceDN w:val="0"/>
        <w:adjustRightInd w:val="0"/>
        <w:spacing w:after="0" w:line="240" w:lineRule="auto"/>
        <w:rPr>
          <w:rFonts w:ascii="Arial" w:hAnsi="Arial" w:cs="Arial"/>
          <w:i/>
          <w:iCs/>
          <w:color w:val="000000"/>
        </w:rPr>
      </w:pPr>
    </w:p>
    <w:p w:rsidR="004A3173" w:rsidRDefault="004A3173" w:rsidP="004A3173">
      <w:pPr>
        <w:autoSpaceDE w:val="0"/>
        <w:autoSpaceDN w:val="0"/>
        <w:adjustRightInd w:val="0"/>
        <w:spacing w:after="0" w:line="240" w:lineRule="auto"/>
        <w:rPr>
          <w:rFonts w:ascii="Times New Roman" w:hAnsi="Times New Roman" w:cs="Times New Roman"/>
          <w:sz w:val="24"/>
          <w:szCs w:val="24"/>
        </w:rPr>
      </w:pPr>
      <w:r>
        <w:rPr>
          <w:rFonts w:ascii="Arial" w:hAnsi="Arial" w:cs="Arial"/>
          <w:i/>
          <w:iCs/>
          <w:color w:val="000000"/>
        </w:rPr>
        <w:t xml:space="preserve"> </w:t>
      </w:r>
    </w:p>
    <w:p w:rsidR="004A3173" w:rsidRDefault="004A3173" w:rsidP="004A3173">
      <w:pPr>
        <w:autoSpaceDE w:val="0"/>
        <w:autoSpaceDN w:val="0"/>
        <w:adjustRightInd w:val="0"/>
        <w:spacing w:after="0" w:line="240" w:lineRule="auto"/>
        <w:rPr>
          <w:rFonts w:ascii="Arial" w:hAnsi="Arial" w:cs="Arial"/>
          <w:b/>
          <w:bCs/>
          <w:color w:val="000000"/>
          <w:sz w:val="24"/>
          <w:szCs w:val="24"/>
        </w:rPr>
      </w:pPr>
    </w:p>
    <w:p w:rsidR="004A3173" w:rsidRDefault="004A3173" w:rsidP="004A3173">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 xml:space="preserve">RESUMEN </w:t>
      </w:r>
    </w:p>
    <w:p w:rsidR="004A3173" w:rsidRDefault="004A3173" w:rsidP="004A3173">
      <w:pPr>
        <w:autoSpaceDE w:val="0"/>
        <w:autoSpaceDN w:val="0"/>
        <w:adjustRightInd w:val="0"/>
        <w:spacing w:after="0" w:line="240" w:lineRule="auto"/>
        <w:rPr>
          <w:rFonts w:ascii="Arial" w:hAnsi="Arial" w:cs="Arial"/>
          <w:b/>
          <w:bCs/>
          <w:color w:val="000000"/>
          <w:sz w:val="24"/>
          <w:szCs w:val="24"/>
        </w:rPr>
      </w:pPr>
    </w:p>
    <w:p w:rsidR="004A3173" w:rsidRPr="004A3173" w:rsidRDefault="004A3173" w:rsidP="004A3173">
      <w:pPr>
        <w:shd w:val="clear" w:color="auto" w:fill="FFFFFF"/>
        <w:spacing w:line="240" w:lineRule="auto"/>
        <w:jc w:val="both"/>
        <w:rPr>
          <w:rFonts w:ascii="Arial" w:hAnsi="Arial" w:cs="Arial"/>
          <w:color w:val="000000"/>
          <w:sz w:val="24"/>
          <w:szCs w:val="24"/>
        </w:rPr>
      </w:pPr>
      <w:r w:rsidRPr="004A3173">
        <w:rPr>
          <w:rFonts w:ascii="Arial" w:hAnsi="Arial" w:cs="Arial"/>
          <w:color w:val="000000"/>
          <w:sz w:val="24"/>
          <w:szCs w:val="24"/>
        </w:rPr>
        <w:t xml:space="preserve">La investigación se orientó al análisis situacional de la educación media en un contexto rural de la provincia Daniel Alcides Carrión del departamento Pasco en Perú. Tuvo como objetivo principal describir las </w:t>
      </w:r>
      <w:r w:rsidRPr="004A3173">
        <w:rPr>
          <w:rFonts w:ascii="Arial" w:hAnsi="Arial" w:cs="Arial"/>
          <w:sz w:val="24"/>
          <w:szCs w:val="24"/>
        </w:rPr>
        <w:t xml:space="preserve">características de la educación rural y el rol del estado en las comunidades andinas de </w:t>
      </w:r>
      <w:proofErr w:type="spellStart"/>
      <w:r w:rsidRPr="004A3173">
        <w:rPr>
          <w:rFonts w:ascii="Arial" w:hAnsi="Arial" w:cs="Arial"/>
          <w:sz w:val="24"/>
          <w:szCs w:val="24"/>
        </w:rPr>
        <w:t>Astobamba</w:t>
      </w:r>
      <w:proofErr w:type="spellEnd"/>
      <w:r w:rsidRPr="004A3173">
        <w:rPr>
          <w:rFonts w:ascii="Arial" w:hAnsi="Arial" w:cs="Arial"/>
          <w:sz w:val="24"/>
          <w:szCs w:val="24"/>
        </w:rPr>
        <w:t xml:space="preserve"> y </w:t>
      </w:r>
      <w:proofErr w:type="spellStart"/>
      <w:r w:rsidRPr="004A3173">
        <w:rPr>
          <w:rFonts w:ascii="Arial" w:hAnsi="Arial" w:cs="Arial"/>
          <w:sz w:val="24"/>
          <w:szCs w:val="24"/>
        </w:rPr>
        <w:t>Huarautambo</w:t>
      </w:r>
      <w:proofErr w:type="spellEnd"/>
      <w:r w:rsidRPr="004A3173">
        <w:rPr>
          <w:rFonts w:ascii="Arial" w:hAnsi="Arial" w:cs="Arial"/>
          <w:sz w:val="24"/>
          <w:szCs w:val="24"/>
        </w:rPr>
        <w:t>.</w:t>
      </w:r>
      <w:r w:rsidRPr="004A3173">
        <w:rPr>
          <w:rFonts w:ascii="Arial" w:hAnsi="Arial" w:cs="Arial"/>
          <w:color w:val="000000"/>
          <w:sz w:val="24"/>
          <w:szCs w:val="24"/>
        </w:rPr>
        <w:t xml:space="preserve"> El diseño de investigación fue el etnográfico con enfoque cualitativo, por lo que se aplicó la técnica de la entrevista en profundidad a un pequeño grupo de sujetos entre padres, estudiantes y educadores, a quienes, por cuestiones éticas, se les asignó un código de registro para preservar su identidad. La elección fue arbitraria con secuencias de la técnica </w:t>
      </w:r>
      <w:r w:rsidRPr="004A3173">
        <w:rPr>
          <w:rFonts w:ascii="Arial" w:hAnsi="Arial" w:cs="Arial"/>
          <w:i/>
          <w:color w:val="000000"/>
          <w:sz w:val="24"/>
          <w:szCs w:val="24"/>
        </w:rPr>
        <w:t>bola de nieve.</w:t>
      </w:r>
      <w:r w:rsidRPr="004A3173">
        <w:rPr>
          <w:rFonts w:ascii="Arial" w:hAnsi="Arial" w:cs="Arial"/>
          <w:color w:val="000000"/>
          <w:sz w:val="24"/>
          <w:szCs w:val="24"/>
        </w:rPr>
        <w:t xml:space="preserve"> Los resultados del estudio muestran que la educación inclusiva aún es irreal en el campo. Aquí, la escuela adolece de infraestructura física y virtual que propugna la política educativa estatal, el </w:t>
      </w:r>
      <w:r w:rsidRPr="004A3173">
        <w:rPr>
          <w:rFonts w:ascii="Arial" w:hAnsi="Arial" w:cs="Arial"/>
          <w:i/>
          <w:color w:val="000000"/>
          <w:sz w:val="24"/>
          <w:szCs w:val="24"/>
        </w:rPr>
        <w:t>alejamiento virtual del mundo</w:t>
      </w:r>
      <w:r w:rsidRPr="004A3173">
        <w:rPr>
          <w:rFonts w:ascii="Arial" w:hAnsi="Arial" w:cs="Arial"/>
          <w:color w:val="000000"/>
          <w:sz w:val="24"/>
          <w:szCs w:val="24"/>
        </w:rPr>
        <w:t>, sumada a la fuerte corriente evangélica que profesan las familias, en gran medida tienen sus implicancias en el desarrollo psicosocial de los educandos de la educación secundaria.</w:t>
      </w:r>
    </w:p>
    <w:p w:rsidR="004A3173" w:rsidRPr="004A3173" w:rsidRDefault="004A3173" w:rsidP="004A3173">
      <w:pPr>
        <w:pStyle w:val="Sinespaciado"/>
        <w:jc w:val="both"/>
        <w:rPr>
          <w:rFonts w:ascii="Arial" w:hAnsi="Arial" w:cs="Arial"/>
          <w:b/>
          <w:bCs/>
          <w:i/>
          <w:sz w:val="24"/>
          <w:szCs w:val="24"/>
        </w:rPr>
      </w:pPr>
      <w:r w:rsidRPr="004A3173">
        <w:rPr>
          <w:rFonts w:ascii="Arial" w:hAnsi="Arial" w:cs="Arial"/>
          <w:b/>
          <w:i/>
          <w:sz w:val="24"/>
          <w:szCs w:val="24"/>
        </w:rPr>
        <w:t>Palabras clave:</w:t>
      </w:r>
    </w:p>
    <w:p w:rsidR="004A3173" w:rsidRPr="004A3173" w:rsidRDefault="004A3173" w:rsidP="004A3173">
      <w:pPr>
        <w:pStyle w:val="Sinespaciado"/>
        <w:jc w:val="both"/>
        <w:rPr>
          <w:rFonts w:ascii="Arial" w:hAnsi="Arial" w:cs="Arial"/>
          <w:b/>
          <w:i/>
          <w:sz w:val="24"/>
          <w:szCs w:val="24"/>
        </w:rPr>
      </w:pPr>
      <w:r w:rsidRPr="004A3173">
        <w:rPr>
          <w:rFonts w:ascii="Arial" w:hAnsi="Arial" w:cs="Arial"/>
          <w:b/>
          <w:i/>
          <w:sz w:val="24"/>
          <w:szCs w:val="24"/>
        </w:rPr>
        <w:t>Educación inclusiva, educación rural, ruralidad.</w:t>
      </w:r>
    </w:p>
    <w:p w:rsidR="004A3173" w:rsidRDefault="004A3173" w:rsidP="004A3173">
      <w:pPr>
        <w:autoSpaceDE w:val="0"/>
        <w:autoSpaceDN w:val="0"/>
        <w:adjustRightInd w:val="0"/>
        <w:spacing w:after="0" w:line="240" w:lineRule="auto"/>
        <w:rPr>
          <w:rFonts w:ascii="Arial" w:hAnsi="Arial" w:cs="Arial"/>
          <w:b/>
          <w:bCs/>
          <w:color w:val="000000"/>
          <w:sz w:val="24"/>
          <w:szCs w:val="24"/>
        </w:rPr>
      </w:pPr>
    </w:p>
    <w:p w:rsidR="004A3173" w:rsidRDefault="004A3173" w:rsidP="004A3173">
      <w:pPr>
        <w:autoSpaceDE w:val="0"/>
        <w:autoSpaceDN w:val="0"/>
        <w:adjustRightInd w:val="0"/>
        <w:spacing w:after="0" w:line="240" w:lineRule="auto"/>
        <w:rPr>
          <w:rFonts w:ascii="Arial" w:hAnsi="Arial" w:cs="Arial"/>
          <w:b/>
          <w:bCs/>
          <w:color w:val="000000"/>
          <w:sz w:val="24"/>
          <w:szCs w:val="24"/>
        </w:rPr>
      </w:pPr>
    </w:p>
    <w:p w:rsidR="004A3173" w:rsidRPr="004A3173" w:rsidRDefault="004A3173" w:rsidP="004A3173">
      <w:pPr>
        <w:autoSpaceDE w:val="0"/>
        <w:autoSpaceDN w:val="0"/>
        <w:adjustRightInd w:val="0"/>
        <w:spacing w:after="0" w:line="240" w:lineRule="auto"/>
        <w:jc w:val="both"/>
        <w:rPr>
          <w:rFonts w:ascii="Arial" w:hAnsi="Arial" w:cs="Arial"/>
          <w:sz w:val="24"/>
          <w:szCs w:val="24"/>
        </w:rPr>
      </w:pPr>
      <w:r w:rsidRPr="004A3173">
        <w:rPr>
          <w:rFonts w:ascii="Arial" w:hAnsi="Arial" w:cs="Arial"/>
          <w:b/>
          <w:bCs/>
          <w:color w:val="000000"/>
          <w:sz w:val="24"/>
          <w:szCs w:val="24"/>
        </w:rPr>
        <w:t xml:space="preserve">ABSTRACT </w:t>
      </w:r>
    </w:p>
    <w:p w:rsidR="004A3173" w:rsidRPr="004A3173" w:rsidRDefault="004A3173" w:rsidP="004A31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color w:val="212121"/>
          <w:sz w:val="24"/>
          <w:szCs w:val="24"/>
          <w:lang w:eastAsia="es-PE"/>
        </w:rPr>
      </w:pPr>
    </w:p>
    <w:p w:rsidR="004A3173" w:rsidRPr="004A3173" w:rsidRDefault="004A3173" w:rsidP="004A31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i/>
          <w:color w:val="212121"/>
          <w:sz w:val="24"/>
          <w:szCs w:val="24"/>
          <w:lang w:val="en" w:eastAsia="es-PE"/>
        </w:rPr>
      </w:pPr>
      <w:r w:rsidRPr="004A3173">
        <w:rPr>
          <w:rFonts w:ascii="Arial" w:eastAsia="Times New Roman" w:hAnsi="Arial" w:cs="Arial"/>
          <w:i/>
          <w:color w:val="212121"/>
          <w:sz w:val="24"/>
          <w:szCs w:val="24"/>
          <w:lang w:val="en" w:eastAsia="es-PE"/>
        </w:rPr>
        <w:t xml:space="preserve">The research was oriented to the situational analysis of the secondary education in a rural context of the Daniel </w:t>
      </w:r>
      <w:proofErr w:type="spellStart"/>
      <w:r w:rsidRPr="004A3173">
        <w:rPr>
          <w:rFonts w:ascii="Arial" w:eastAsia="Times New Roman" w:hAnsi="Arial" w:cs="Arial"/>
          <w:i/>
          <w:color w:val="212121"/>
          <w:sz w:val="24"/>
          <w:szCs w:val="24"/>
          <w:lang w:val="en" w:eastAsia="es-PE"/>
        </w:rPr>
        <w:t>Alcides</w:t>
      </w:r>
      <w:proofErr w:type="spellEnd"/>
      <w:r w:rsidRPr="004A3173">
        <w:rPr>
          <w:rFonts w:ascii="Arial" w:eastAsia="Times New Roman" w:hAnsi="Arial" w:cs="Arial"/>
          <w:i/>
          <w:color w:val="212121"/>
          <w:sz w:val="24"/>
          <w:szCs w:val="24"/>
          <w:lang w:val="en" w:eastAsia="es-PE"/>
        </w:rPr>
        <w:t xml:space="preserve"> </w:t>
      </w:r>
      <w:proofErr w:type="spellStart"/>
      <w:r w:rsidRPr="004A3173">
        <w:rPr>
          <w:rFonts w:ascii="Arial" w:eastAsia="Times New Roman" w:hAnsi="Arial" w:cs="Arial"/>
          <w:i/>
          <w:color w:val="212121"/>
          <w:sz w:val="24"/>
          <w:szCs w:val="24"/>
          <w:lang w:val="en" w:eastAsia="es-PE"/>
        </w:rPr>
        <w:t>Carrión</w:t>
      </w:r>
      <w:proofErr w:type="spellEnd"/>
      <w:r w:rsidRPr="004A3173">
        <w:rPr>
          <w:rFonts w:ascii="Arial" w:eastAsia="Times New Roman" w:hAnsi="Arial" w:cs="Arial"/>
          <w:i/>
          <w:color w:val="212121"/>
          <w:sz w:val="24"/>
          <w:szCs w:val="24"/>
          <w:lang w:val="en" w:eastAsia="es-PE"/>
        </w:rPr>
        <w:t xml:space="preserve"> province of the Pasco department in Peru. Its main objective was to describe the characteristics of rural education and the role of the state in the Andean communities of </w:t>
      </w:r>
      <w:proofErr w:type="spellStart"/>
      <w:r w:rsidRPr="004A3173">
        <w:rPr>
          <w:rFonts w:ascii="Arial" w:eastAsia="Times New Roman" w:hAnsi="Arial" w:cs="Arial"/>
          <w:i/>
          <w:color w:val="212121"/>
          <w:sz w:val="24"/>
          <w:szCs w:val="24"/>
          <w:lang w:val="en" w:eastAsia="es-PE"/>
        </w:rPr>
        <w:t>Astobamba</w:t>
      </w:r>
      <w:proofErr w:type="spellEnd"/>
      <w:r w:rsidRPr="004A3173">
        <w:rPr>
          <w:rFonts w:ascii="Arial" w:eastAsia="Times New Roman" w:hAnsi="Arial" w:cs="Arial"/>
          <w:i/>
          <w:color w:val="212121"/>
          <w:sz w:val="24"/>
          <w:szCs w:val="24"/>
          <w:lang w:val="en" w:eastAsia="es-PE"/>
        </w:rPr>
        <w:t xml:space="preserve"> and </w:t>
      </w:r>
      <w:proofErr w:type="spellStart"/>
      <w:r w:rsidRPr="004A3173">
        <w:rPr>
          <w:rFonts w:ascii="Arial" w:eastAsia="Times New Roman" w:hAnsi="Arial" w:cs="Arial"/>
          <w:i/>
          <w:color w:val="212121"/>
          <w:sz w:val="24"/>
          <w:szCs w:val="24"/>
          <w:lang w:val="en" w:eastAsia="es-PE"/>
        </w:rPr>
        <w:t>Huarautambo</w:t>
      </w:r>
      <w:proofErr w:type="spellEnd"/>
      <w:r w:rsidRPr="004A3173">
        <w:rPr>
          <w:rFonts w:ascii="Arial" w:eastAsia="Times New Roman" w:hAnsi="Arial" w:cs="Arial"/>
          <w:i/>
          <w:color w:val="212121"/>
          <w:sz w:val="24"/>
          <w:szCs w:val="24"/>
          <w:lang w:val="en" w:eastAsia="es-PE"/>
        </w:rPr>
        <w:t xml:space="preserve">. The research design was ethnographic with a qualitative approach, so the </w:t>
      </w:r>
      <w:r w:rsidRPr="004A3173">
        <w:rPr>
          <w:rFonts w:ascii="Arial" w:eastAsia="Times New Roman" w:hAnsi="Arial" w:cs="Arial"/>
          <w:i/>
          <w:color w:val="212121"/>
          <w:sz w:val="24"/>
          <w:szCs w:val="24"/>
          <w:lang w:val="en" w:eastAsia="es-PE"/>
        </w:rPr>
        <w:lastRenderedPageBreak/>
        <w:t xml:space="preserve">technique of in-depth interviewing was applied to a small group of subjects among parents, students and educators, who, for ethical reasons, were assigned a registration code. </w:t>
      </w:r>
      <w:proofErr w:type="gramStart"/>
      <w:r w:rsidRPr="004A3173">
        <w:rPr>
          <w:rFonts w:ascii="Arial" w:eastAsia="Times New Roman" w:hAnsi="Arial" w:cs="Arial"/>
          <w:i/>
          <w:color w:val="212121"/>
          <w:sz w:val="24"/>
          <w:szCs w:val="24"/>
          <w:lang w:val="en" w:eastAsia="es-PE"/>
        </w:rPr>
        <w:t>to</w:t>
      </w:r>
      <w:proofErr w:type="gramEnd"/>
      <w:r w:rsidRPr="004A3173">
        <w:rPr>
          <w:rFonts w:ascii="Arial" w:eastAsia="Times New Roman" w:hAnsi="Arial" w:cs="Arial"/>
          <w:i/>
          <w:color w:val="212121"/>
          <w:sz w:val="24"/>
          <w:szCs w:val="24"/>
          <w:lang w:val="en" w:eastAsia="es-PE"/>
        </w:rPr>
        <w:t xml:space="preserve"> preserve your identity. The choice was arbitrary with snowball technique sequences. The results of the study show that inclusive education is still unreal in the field. Here, the school suffers from physical and virtual infrastructure that advocates the state educational policy, virtual distance from the world, added to the strong evangelical current professed by </w:t>
      </w:r>
      <w:proofErr w:type="gramStart"/>
      <w:r w:rsidRPr="004A3173">
        <w:rPr>
          <w:rFonts w:ascii="Arial" w:eastAsia="Times New Roman" w:hAnsi="Arial" w:cs="Arial"/>
          <w:i/>
          <w:color w:val="212121"/>
          <w:sz w:val="24"/>
          <w:szCs w:val="24"/>
          <w:lang w:val="en" w:eastAsia="es-PE"/>
        </w:rPr>
        <w:t>families,</w:t>
      </w:r>
      <w:proofErr w:type="gramEnd"/>
      <w:r w:rsidRPr="004A3173">
        <w:rPr>
          <w:rFonts w:ascii="Arial" w:eastAsia="Times New Roman" w:hAnsi="Arial" w:cs="Arial"/>
          <w:i/>
          <w:color w:val="212121"/>
          <w:sz w:val="24"/>
          <w:szCs w:val="24"/>
          <w:lang w:val="en" w:eastAsia="es-PE"/>
        </w:rPr>
        <w:t xml:space="preserve"> to a large extent have their implications in the psychosocial development of education students high school.</w:t>
      </w:r>
    </w:p>
    <w:p w:rsidR="004A3173" w:rsidRPr="004A3173" w:rsidRDefault="004A3173" w:rsidP="004A31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b/>
          <w:i/>
          <w:color w:val="212121"/>
          <w:sz w:val="24"/>
          <w:szCs w:val="24"/>
          <w:lang w:val="en" w:eastAsia="es-PE"/>
        </w:rPr>
      </w:pPr>
    </w:p>
    <w:p w:rsidR="004A3173" w:rsidRPr="004A3173" w:rsidRDefault="004A3173" w:rsidP="004A31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b/>
          <w:i/>
          <w:color w:val="212121"/>
          <w:sz w:val="24"/>
          <w:szCs w:val="24"/>
          <w:lang w:val="en" w:eastAsia="es-PE"/>
        </w:rPr>
      </w:pPr>
      <w:r w:rsidRPr="004A3173">
        <w:rPr>
          <w:rFonts w:ascii="Arial" w:eastAsia="Times New Roman" w:hAnsi="Arial" w:cs="Arial"/>
          <w:b/>
          <w:i/>
          <w:color w:val="212121"/>
          <w:sz w:val="24"/>
          <w:szCs w:val="24"/>
          <w:lang w:val="en" w:eastAsia="es-PE"/>
        </w:rPr>
        <w:t>Key</w:t>
      </w:r>
      <w:r>
        <w:rPr>
          <w:rFonts w:ascii="Arial" w:eastAsia="Times New Roman" w:hAnsi="Arial" w:cs="Arial"/>
          <w:b/>
          <w:i/>
          <w:color w:val="212121"/>
          <w:sz w:val="24"/>
          <w:szCs w:val="24"/>
          <w:lang w:val="en" w:eastAsia="es-PE"/>
        </w:rPr>
        <w:t xml:space="preserve"> </w:t>
      </w:r>
      <w:r w:rsidRPr="004A3173">
        <w:rPr>
          <w:rFonts w:ascii="Arial" w:eastAsia="Times New Roman" w:hAnsi="Arial" w:cs="Arial"/>
          <w:b/>
          <w:i/>
          <w:color w:val="212121"/>
          <w:sz w:val="24"/>
          <w:szCs w:val="24"/>
          <w:lang w:val="en" w:eastAsia="es-PE"/>
        </w:rPr>
        <w:t>words:</w:t>
      </w:r>
    </w:p>
    <w:p w:rsidR="004A3173" w:rsidRPr="004A3173" w:rsidRDefault="004A3173" w:rsidP="004A31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b/>
          <w:i/>
          <w:color w:val="212121"/>
          <w:sz w:val="24"/>
          <w:szCs w:val="24"/>
          <w:lang w:val="en" w:eastAsia="es-PE"/>
        </w:rPr>
      </w:pPr>
      <w:proofErr w:type="gramStart"/>
      <w:r w:rsidRPr="004A3173">
        <w:rPr>
          <w:rFonts w:ascii="Arial" w:eastAsia="Times New Roman" w:hAnsi="Arial" w:cs="Arial"/>
          <w:b/>
          <w:i/>
          <w:color w:val="212121"/>
          <w:sz w:val="24"/>
          <w:szCs w:val="24"/>
          <w:lang w:val="en" w:eastAsia="es-PE"/>
        </w:rPr>
        <w:t xml:space="preserve">Inclusive education, rural education, </w:t>
      </w:r>
      <w:proofErr w:type="spellStart"/>
      <w:r w:rsidRPr="004A3173">
        <w:rPr>
          <w:rFonts w:ascii="Arial" w:eastAsia="Times New Roman" w:hAnsi="Arial" w:cs="Arial"/>
          <w:b/>
          <w:i/>
          <w:color w:val="212121"/>
          <w:sz w:val="24"/>
          <w:szCs w:val="24"/>
          <w:lang w:val="en" w:eastAsia="es-PE"/>
        </w:rPr>
        <w:t>rurality</w:t>
      </w:r>
      <w:proofErr w:type="spellEnd"/>
      <w:r w:rsidRPr="004A3173">
        <w:rPr>
          <w:rFonts w:ascii="Arial" w:eastAsia="Times New Roman" w:hAnsi="Arial" w:cs="Arial"/>
          <w:b/>
          <w:i/>
          <w:color w:val="212121"/>
          <w:sz w:val="24"/>
          <w:szCs w:val="24"/>
          <w:lang w:val="en" w:eastAsia="es-PE"/>
        </w:rPr>
        <w:t>.</w:t>
      </w:r>
      <w:proofErr w:type="gramEnd"/>
    </w:p>
    <w:p w:rsidR="004A3173" w:rsidRPr="004A3173" w:rsidRDefault="004A3173" w:rsidP="004A3173">
      <w:pPr>
        <w:autoSpaceDE w:val="0"/>
        <w:autoSpaceDN w:val="0"/>
        <w:adjustRightInd w:val="0"/>
        <w:spacing w:after="0" w:line="240" w:lineRule="auto"/>
        <w:rPr>
          <w:rFonts w:ascii="Times New Roman" w:hAnsi="Times New Roman" w:cs="Times New Roman"/>
          <w:sz w:val="24"/>
          <w:szCs w:val="24"/>
          <w:lang w:val="en-US"/>
        </w:rPr>
      </w:pPr>
      <w:r w:rsidRPr="004A3173">
        <w:rPr>
          <w:rFonts w:ascii="Arial" w:hAnsi="Arial" w:cs="Arial"/>
          <w:color w:val="000000"/>
          <w:sz w:val="12"/>
          <w:szCs w:val="12"/>
          <w:lang w:val="en-US"/>
        </w:rPr>
        <w:t xml:space="preserve"> </w:t>
      </w:r>
    </w:p>
    <w:p w:rsidR="004A3173" w:rsidRPr="004A3173" w:rsidRDefault="004A3173" w:rsidP="004A3173">
      <w:pPr>
        <w:autoSpaceDE w:val="0"/>
        <w:autoSpaceDN w:val="0"/>
        <w:adjustRightInd w:val="0"/>
        <w:spacing w:after="0" w:line="240" w:lineRule="auto"/>
        <w:rPr>
          <w:rFonts w:ascii="Calibri" w:hAnsi="Calibri" w:cs="Calibri"/>
          <w:i/>
          <w:iCs/>
          <w:color w:val="000000"/>
          <w:sz w:val="24"/>
          <w:szCs w:val="24"/>
          <w:lang w:val="en-US"/>
        </w:rPr>
      </w:pPr>
    </w:p>
    <w:p w:rsidR="004A3173" w:rsidRPr="004A3173" w:rsidRDefault="004A3173" w:rsidP="004A3173">
      <w:pPr>
        <w:autoSpaceDE w:val="0"/>
        <w:autoSpaceDN w:val="0"/>
        <w:adjustRightInd w:val="0"/>
        <w:spacing w:after="0" w:line="240" w:lineRule="auto"/>
        <w:rPr>
          <w:rFonts w:ascii="Times New Roman" w:hAnsi="Times New Roman" w:cs="Times New Roman"/>
          <w:sz w:val="24"/>
          <w:szCs w:val="24"/>
          <w:lang w:val="en-US"/>
        </w:rPr>
      </w:pPr>
      <w:r w:rsidRPr="004A3173">
        <w:rPr>
          <w:rFonts w:ascii="Arial" w:hAnsi="Arial" w:cs="Arial"/>
          <w:b/>
          <w:bCs/>
          <w:color w:val="000000"/>
          <w:sz w:val="24"/>
          <w:szCs w:val="24"/>
          <w:lang w:val="en-US"/>
        </w:rPr>
        <w:t xml:space="preserve"> </w:t>
      </w:r>
    </w:p>
    <w:p w:rsidR="004A3173" w:rsidRDefault="004A3173" w:rsidP="004A3173">
      <w:pPr>
        <w:autoSpaceDE w:val="0"/>
        <w:autoSpaceDN w:val="0"/>
        <w:adjustRightInd w:val="0"/>
        <w:spacing w:after="0" w:line="240" w:lineRule="auto"/>
        <w:rPr>
          <w:rFonts w:ascii="Arial" w:hAnsi="Arial" w:cs="Arial"/>
          <w:b/>
          <w:bCs/>
          <w:color w:val="000000"/>
          <w:sz w:val="24"/>
          <w:szCs w:val="24"/>
        </w:rPr>
      </w:pPr>
    </w:p>
    <w:p w:rsidR="004A3173" w:rsidRDefault="004A3173" w:rsidP="004A3173">
      <w:pPr>
        <w:autoSpaceDE w:val="0"/>
        <w:autoSpaceDN w:val="0"/>
        <w:adjustRightInd w:val="0"/>
        <w:spacing w:after="0" w:line="240" w:lineRule="auto"/>
        <w:rPr>
          <w:rFonts w:ascii="Times New Roman" w:hAnsi="Times New Roman" w:cs="Times New Roman"/>
          <w:sz w:val="24"/>
          <w:szCs w:val="24"/>
        </w:rPr>
      </w:pPr>
      <w:r>
        <w:rPr>
          <w:rFonts w:ascii="Arial" w:hAnsi="Arial" w:cs="Arial"/>
          <w:b/>
          <w:bCs/>
          <w:color w:val="000000"/>
          <w:sz w:val="24"/>
          <w:szCs w:val="24"/>
        </w:rPr>
        <w:t>Datos del autor</w:t>
      </w:r>
      <w:r>
        <w:rPr>
          <w:rFonts w:ascii="Arial" w:hAnsi="Arial" w:cs="Arial"/>
          <w:color w:val="000000"/>
          <w:sz w:val="24"/>
          <w:szCs w:val="24"/>
        </w:rPr>
        <w:t xml:space="preserve"> </w:t>
      </w:r>
      <w:r>
        <w:rPr>
          <w:rFonts w:ascii="Arial" w:hAnsi="Arial" w:cs="Arial"/>
          <w:b/>
          <w:bCs/>
          <w:color w:val="000000"/>
          <w:sz w:val="24"/>
          <w:szCs w:val="24"/>
        </w:rPr>
        <w:t xml:space="preserve"> </w:t>
      </w:r>
    </w:p>
    <w:p w:rsidR="004A3173" w:rsidRDefault="004A3173" w:rsidP="004A3173">
      <w:pPr>
        <w:autoSpaceDE w:val="0"/>
        <w:autoSpaceDN w:val="0"/>
        <w:adjustRightInd w:val="0"/>
        <w:spacing w:after="0" w:line="240" w:lineRule="auto"/>
        <w:rPr>
          <w:rFonts w:ascii="Arial" w:hAnsi="Arial" w:cs="Arial"/>
          <w:i/>
          <w:iCs/>
          <w:color w:val="000000"/>
        </w:rPr>
      </w:pPr>
      <w:r>
        <w:rPr>
          <w:rFonts w:ascii="Arial" w:hAnsi="Arial" w:cs="Arial"/>
          <w:i/>
          <w:iCs/>
          <w:color w:val="000000"/>
        </w:rPr>
        <w:t xml:space="preserve"> </w:t>
      </w:r>
    </w:p>
    <w:p w:rsidR="004A3173" w:rsidRPr="007F5ABB" w:rsidRDefault="004A3173" w:rsidP="004A3173">
      <w:pPr>
        <w:autoSpaceDE w:val="0"/>
        <w:autoSpaceDN w:val="0"/>
        <w:adjustRightInd w:val="0"/>
        <w:spacing w:after="0" w:line="240" w:lineRule="auto"/>
        <w:rPr>
          <w:rFonts w:ascii="Arial" w:hAnsi="Arial" w:cs="Arial"/>
          <w:sz w:val="24"/>
          <w:szCs w:val="24"/>
        </w:rPr>
      </w:pPr>
      <w:r w:rsidRPr="007F5ABB">
        <w:rPr>
          <w:rFonts w:ascii="Arial" w:hAnsi="Arial" w:cs="Arial"/>
          <w:b/>
          <w:bCs/>
          <w:color w:val="000000"/>
          <w:sz w:val="24"/>
          <w:szCs w:val="24"/>
        </w:rPr>
        <w:t>Autor</w:t>
      </w:r>
      <w:r w:rsidRPr="007F5ABB">
        <w:rPr>
          <w:rFonts w:ascii="Arial" w:hAnsi="Arial" w:cs="Arial"/>
          <w:b/>
          <w:bCs/>
          <w:color w:val="000000"/>
          <w:sz w:val="24"/>
          <w:szCs w:val="24"/>
        </w:rPr>
        <w:tab/>
      </w:r>
      <w:r w:rsidRPr="007F5ABB">
        <w:rPr>
          <w:rFonts w:ascii="Arial" w:hAnsi="Arial" w:cs="Arial"/>
          <w:b/>
          <w:bCs/>
          <w:color w:val="000000"/>
          <w:sz w:val="24"/>
          <w:szCs w:val="24"/>
        </w:rPr>
        <w:tab/>
        <w:t>: Pedro Amílcar CHARRY AYSANOA</w:t>
      </w:r>
    </w:p>
    <w:p w:rsidR="004A3173" w:rsidRPr="007F5ABB" w:rsidRDefault="004A3173" w:rsidP="004A3173">
      <w:pPr>
        <w:autoSpaceDE w:val="0"/>
        <w:autoSpaceDN w:val="0"/>
        <w:adjustRightInd w:val="0"/>
        <w:spacing w:after="0" w:line="240" w:lineRule="auto"/>
        <w:rPr>
          <w:rFonts w:ascii="Arial" w:hAnsi="Arial" w:cs="Arial"/>
          <w:color w:val="000000"/>
          <w:sz w:val="24"/>
          <w:szCs w:val="24"/>
        </w:rPr>
      </w:pPr>
    </w:p>
    <w:p w:rsidR="004A3173" w:rsidRPr="007F5ABB" w:rsidRDefault="004A3173" w:rsidP="004A3173">
      <w:pPr>
        <w:autoSpaceDE w:val="0"/>
        <w:autoSpaceDN w:val="0"/>
        <w:adjustRightInd w:val="0"/>
        <w:spacing w:after="0" w:line="240" w:lineRule="auto"/>
        <w:rPr>
          <w:rFonts w:ascii="Arial" w:hAnsi="Arial" w:cs="Arial"/>
          <w:sz w:val="24"/>
          <w:szCs w:val="24"/>
        </w:rPr>
      </w:pPr>
      <w:r w:rsidRPr="007F5ABB">
        <w:rPr>
          <w:rFonts w:ascii="Arial" w:hAnsi="Arial" w:cs="Arial"/>
          <w:b/>
          <w:bCs/>
          <w:color w:val="000000"/>
          <w:sz w:val="24"/>
          <w:szCs w:val="24"/>
        </w:rPr>
        <w:t>Teléfono</w:t>
      </w:r>
      <w:r w:rsidRPr="007F5ABB">
        <w:rPr>
          <w:rFonts w:ascii="Arial" w:hAnsi="Arial" w:cs="Arial"/>
          <w:b/>
          <w:bCs/>
          <w:color w:val="000000"/>
          <w:sz w:val="24"/>
          <w:szCs w:val="24"/>
        </w:rPr>
        <w:tab/>
        <w:t>: (</w:t>
      </w:r>
      <w:r>
        <w:rPr>
          <w:rFonts w:ascii="Arial" w:hAnsi="Arial" w:cs="Arial"/>
          <w:b/>
          <w:bCs/>
          <w:color w:val="000000"/>
          <w:sz w:val="24"/>
          <w:szCs w:val="24"/>
        </w:rPr>
        <w:t>+</w:t>
      </w:r>
      <w:bookmarkStart w:id="0" w:name="_GoBack"/>
      <w:bookmarkEnd w:id="0"/>
      <w:r w:rsidRPr="007F5ABB">
        <w:rPr>
          <w:rFonts w:ascii="Arial" w:hAnsi="Arial" w:cs="Arial"/>
          <w:b/>
          <w:bCs/>
          <w:color w:val="000000"/>
          <w:sz w:val="24"/>
          <w:szCs w:val="24"/>
        </w:rPr>
        <w:t>51) 963939393</w:t>
      </w:r>
    </w:p>
    <w:p w:rsidR="004A3173" w:rsidRPr="007F5ABB" w:rsidRDefault="004A3173" w:rsidP="004A3173">
      <w:pPr>
        <w:autoSpaceDE w:val="0"/>
        <w:autoSpaceDN w:val="0"/>
        <w:adjustRightInd w:val="0"/>
        <w:spacing w:after="0" w:line="240" w:lineRule="auto"/>
        <w:rPr>
          <w:rFonts w:ascii="Arial" w:hAnsi="Arial" w:cs="Arial"/>
          <w:color w:val="000000"/>
          <w:sz w:val="24"/>
          <w:szCs w:val="24"/>
        </w:rPr>
      </w:pPr>
    </w:p>
    <w:p w:rsidR="004A3173" w:rsidRPr="007F5ABB" w:rsidRDefault="004A3173" w:rsidP="004A3173">
      <w:pPr>
        <w:autoSpaceDE w:val="0"/>
        <w:autoSpaceDN w:val="0"/>
        <w:adjustRightInd w:val="0"/>
        <w:spacing w:after="0" w:line="240" w:lineRule="auto"/>
        <w:rPr>
          <w:rFonts w:ascii="Arial" w:hAnsi="Arial" w:cs="Arial"/>
          <w:sz w:val="24"/>
          <w:szCs w:val="24"/>
        </w:rPr>
      </w:pPr>
      <w:r w:rsidRPr="007F5ABB">
        <w:rPr>
          <w:rFonts w:ascii="Arial" w:hAnsi="Arial" w:cs="Arial"/>
          <w:b/>
          <w:bCs/>
          <w:color w:val="000000"/>
          <w:sz w:val="24"/>
          <w:szCs w:val="24"/>
        </w:rPr>
        <w:t>e-mail</w:t>
      </w:r>
      <w:r w:rsidRPr="007F5ABB">
        <w:rPr>
          <w:rFonts w:ascii="Arial" w:hAnsi="Arial" w:cs="Arial"/>
          <w:b/>
          <w:bCs/>
          <w:color w:val="000000"/>
          <w:sz w:val="24"/>
          <w:szCs w:val="24"/>
        </w:rPr>
        <w:tab/>
      </w:r>
      <w:r w:rsidRPr="007F5ABB">
        <w:rPr>
          <w:rFonts w:ascii="Arial" w:hAnsi="Arial" w:cs="Arial"/>
          <w:b/>
          <w:bCs/>
          <w:color w:val="000000"/>
          <w:sz w:val="24"/>
          <w:szCs w:val="24"/>
        </w:rPr>
        <w:tab/>
        <w:t xml:space="preserve">: charryprensa@gmail.com </w:t>
      </w:r>
    </w:p>
    <w:p w:rsidR="004A3173" w:rsidRDefault="004A3173" w:rsidP="004A3173">
      <w:pPr>
        <w:autoSpaceDE w:val="0"/>
        <w:autoSpaceDN w:val="0"/>
        <w:adjustRightInd w:val="0"/>
        <w:spacing w:after="0" w:line="240" w:lineRule="auto"/>
        <w:rPr>
          <w:rFonts w:ascii="Times New Roman" w:hAnsi="Times New Roman" w:cs="Times New Roman"/>
          <w:sz w:val="24"/>
          <w:szCs w:val="24"/>
        </w:rPr>
      </w:pPr>
    </w:p>
    <w:sectPr w:rsidR="004A317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173" w:rsidRDefault="004A3173" w:rsidP="004A3173">
      <w:pPr>
        <w:spacing w:after="0" w:line="240" w:lineRule="auto"/>
      </w:pPr>
      <w:r>
        <w:separator/>
      </w:r>
    </w:p>
  </w:endnote>
  <w:endnote w:type="continuationSeparator" w:id="0">
    <w:p w:rsidR="004A3173" w:rsidRDefault="004A3173" w:rsidP="004A3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173" w:rsidRDefault="004A3173" w:rsidP="004A3173">
      <w:pPr>
        <w:spacing w:after="0" w:line="240" w:lineRule="auto"/>
      </w:pPr>
      <w:r>
        <w:separator/>
      </w:r>
    </w:p>
  </w:footnote>
  <w:footnote w:type="continuationSeparator" w:id="0">
    <w:p w:rsidR="004A3173" w:rsidRDefault="004A3173" w:rsidP="004A3173">
      <w:pPr>
        <w:spacing w:after="0" w:line="240" w:lineRule="auto"/>
      </w:pPr>
      <w:r>
        <w:continuationSeparator/>
      </w:r>
    </w:p>
  </w:footnote>
  <w:footnote w:id="1">
    <w:p w:rsidR="004A3173" w:rsidRPr="00DA6C26" w:rsidRDefault="004A3173" w:rsidP="004A3173">
      <w:pPr>
        <w:jc w:val="both"/>
        <w:rPr>
          <w:rFonts w:cstheme="minorHAnsi"/>
          <w:i/>
        </w:rPr>
      </w:pPr>
      <w:r>
        <w:rPr>
          <w:rStyle w:val="Refdenotaalpie"/>
        </w:rPr>
        <w:footnoteRef/>
      </w:r>
      <w:r>
        <w:t xml:space="preserve"> Este artículo es resultado de la investigación </w:t>
      </w:r>
      <w:r w:rsidRPr="00DA6C26">
        <w:rPr>
          <w:rFonts w:cstheme="minorHAnsi"/>
          <w:i/>
        </w:rPr>
        <w:t>Heteronomía escolar: un enfoque interpretativo en la educación rural</w:t>
      </w:r>
      <w:r>
        <w:rPr>
          <w:rFonts w:cstheme="minorHAnsi"/>
          <w:i/>
        </w:rPr>
        <w:t>.</w:t>
      </w:r>
    </w:p>
    <w:p w:rsidR="004A3173" w:rsidRDefault="004A3173" w:rsidP="004A3173">
      <w:pPr>
        <w:pStyle w:val="Textonotapi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173"/>
    <w:rsid w:val="004A3173"/>
    <w:rsid w:val="00B7163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A3173"/>
    <w:pPr>
      <w:spacing w:after="0" w:line="240" w:lineRule="auto"/>
    </w:pPr>
  </w:style>
  <w:style w:type="paragraph" w:styleId="Textonotapie">
    <w:name w:val="footnote text"/>
    <w:basedOn w:val="Normal"/>
    <w:link w:val="TextonotapieCar"/>
    <w:uiPriority w:val="99"/>
    <w:semiHidden/>
    <w:unhideWhenUsed/>
    <w:rsid w:val="004A317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A3173"/>
    <w:rPr>
      <w:sz w:val="20"/>
      <w:szCs w:val="20"/>
    </w:rPr>
  </w:style>
  <w:style w:type="character" w:styleId="Refdenotaalpie">
    <w:name w:val="footnote reference"/>
    <w:basedOn w:val="Fuentedeprrafopredeter"/>
    <w:uiPriority w:val="99"/>
    <w:semiHidden/>
    <w:unhideWhenUsed/>
    <w:rsid w:val="004A3173"/>
    <w:rPr>
      <w:vertAlign w:val="superscript"/>
    </w:rPr>
  </w:style>
  <w:style w:type="character" w:customStyle="1" w:styleId="SinespaciadoCar">
    <w:name w:val="Sin espaciado Car"/>
    <w:link w:val="Sinespaciado"/>
    <w:uiPriority w:val="1"/>
    <w:rsid w:val="004A3173"/>
  </w:style>
  <w:style w:type="paragraph" w:customStyle="1" w:styleId="Default">
    <w:name w:val="Default"/>
    <w:rsid w:val="004A3173"/>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A3173"/>
    <w:pPr>
      <w:spacing w:after="0" w:line="240" w:lineRule="auto"/>
    </w:pPr>
  </w:style>
  <w:style w:type="paragraph" w:styleId="Textonotapie">
    <w:name w:val="footnote text"/>
    <w:basedOn w:val="Normal"/>
    <w:link w:val="TextonotapieCar"/>
    <w:uiPriority w:val="99"/>
    <w:semiHidden/>
    <w:unhideWhenUsed/>
    <w:rsid w:val="004A317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A3173"/>
    <w:rPr>
      <w:sz w:val="20"/>
      <w:szCs w:val="20"/>
    </w:rPr>
  </w:style>
  <w:style w:type="character" w:styleId="Refdenotaalpie">
    <w:name w:val="footnote reference"/>
    <w:basedOn w:val="Fuentedeprrafopredeter"/>
    <w:uiPriority w:val="99"/>
    <w:semiHidden/>
    <w:unhideWhenUsed/>
    <w:rsid w:val="004A3173"/>
    <w:rPr>
      <w:vertAlign w:val="superscript"/>
    </w:rPr>
  </w:style>
  <w:style w:type="character" w:customStyle="1" w:styleId="SinespaciadoCar">
    <w:name w:val="Sin espaciado Car"/>
    <w:link w:val="Sinespaciado"/>
    <w:uiPriority w:val="1"/>
    <w:rsid w:val="004A3173"/>
  </w:style>
  <w:style w:type="paragraph" w:customStyle="1" w:styleId="Default">
    <w:name w:val="Default"/>
    <w:rsid w:val="004A317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399</Words>
  <Characters>2199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CHARRY</dc:creator>
  <cp:lastModifiedBy>CHARRY</cp:lastModifiedBy>
  <cp:revision>1</cp:revision>
  <dcterms:created xsi:type="dcterms:W3CDTF">2018-07-19T23:13:00Z</dcterms:created>
  <dcterms:modified xsi:type="dcterms:W3CDTF">2018-07-19T23:23:00Z</dcterms:modified>
</cp:coreProperties>
</file>