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221" w:rsidRDefault="007C0221" w:rsidP="007C0221">
      <w:pPr>
        <w:pStyle w:val="Default"/>
      </w:pPr>
    </w:p>
    <w:p w:rsidR="007C0221" w:rsidRPr="007C0221" w:rsidRDefault="007C0221" w:rsidP="007C0221">
      <w:pPr>
        <w:spacing w:after="0" w:line="240" w:lineRule="auto"/>
        <w:rPr>
          <w:rFonts w:ascii="Arial" w:hAnsi="Arial" w:cs="Arial"/>
          <w:b/>
          <w:sz w:val="24"/>
          <w:szCs w:val="24"/>
        </w:rPr>
      </w:pPr>
      <w:r w:rsidRPr="007C0221">
        <w:rPr>
          <w:rFonts w:ascii="Arial" w:hAnsi="Arial" w:cs="Arial"/>
          <w:b/>
          <w:sz w:val="24"/>
          <w:szCs w:val="24"/>
        </w:rPr>
        <w:t>No a la discapacidad: La Sordera como minoría lingüística y cultural</w:t>
      </w:r>
    </w:p>
    <w:p w:rsidR="007C0221" w:rsidRPr="007C0221" w:rsidRDefault="007C0221" w:rsidP="007C0221">
      <w:pPr>
        <w:spacing w:after="0" w:line="240" w:lineRule="auto"/>
        <w:rPr>
          <w:rFonts w:ascii="Arial" w:hAnsi="Arial" w:cs="Arial"/>
          <w:sz w:val="24"/>
          <w:szCs w:val="24"/>
        </w:rPr>
      </w:pPr>
      <w:proofErr w:type="spellStart"/>
      <w:r w:rsidRPr="007C0221">
        <w:rPr>
          <w:rFonts w:ascii="Arial" w:hAnsi="Arial" w:cs="Arial"/>
          <w:sz w:val="24"/>
          <w:szCs w:val="24"/>
        </w:rPr>
        <w:t>Not</w:t>
      </w:r>
      <w:proofErr w:type="spellEnd"/>
      <w:r w:rsidRPr="007C0221">
        <w:rPr>
          <w:rFonts w:ascii="Arial" w:hAnsi="Arial" w:cs="Arial"/>
          <w:sz w:val="24"/>
          <w:szCs w:val="24"/>
        </w:rPr>
        <w:t xml:space="preserve"> </w:t>
      </w:r>
      <w:proofErr w:type="spellStart"/>
      <w:r w:rsidRPr="007C0221">
        <w:rPr>
          <w:rFonts w:ascii="Arial" w:hAnsi="Arial" w:cs="Arial"/>
          <w:sz w:val="24"/>
          <w:szCs w:val="24"/>
        </w:rPr>
        <w:t>Disability</w:t>
      </w:r>
      <w:proofErr w:type="spellEnd"/>
      <w:r w:rsidRPr="007C0221">
        <w:rPr>
          <w:rFonts w:ascii="Arial" w:hAnsi="Arial" w:cs="Arial"/>
          <w:sz w:val="24"/>
          <w:szCs w:val="24"/>
        </w:rPr>
        <w:t xml:space="preserve">: </w:t>
      </w:r>
      <w:proofErr w:type="spellStart"/>
      <w:r w:rsidRPr="007C0221">
        <w:rPr>
          <w:rFonts w:ascii="Arial" w:hAnsi="Arial" w:cs="Arial"/>
          <w:sz w:val="24"/>
          <w:szCs w:val="24"/>
        </w:rPr>
        <w:t>Deafness</w:t>
      </w:r>
      <w:proofErr w:type="spellEnd"/>
      <w:r w:rsidRPr="007C0221">
        <w:rPr>
          <w:rFonts w:ascii="Arial" w:hAnsi="Arial" w:cs="Arial"/>
          <w:sz w:val="24"/>
          <w:szCs w:val="24"/>
        </w:rPr>
        <w:t xml:space="preserve"> as a </w:t>
      </w:r>
      <w:proofErr w:type="spellStart"/>
      <w:r w:rsidRPr="007C0221">
        <w:rPr>
          <w:rFonts w:ascii="Arial" w:hAnsi="Arial" w:cs="Arial"/>
          <w:sz w:val="24"/>
          <w:szCs w:val="24"/>
        </w:rPr>
        <w:t>linguistic</w:t>
      </w:r>
      <w:proofErr w:type="spellEnd"/>
      <w:r w:rsidRPr="007C0221">
        <w:rPr>
          <w:rFonts w:ascii="Arial" w:hAnsi="Arial" w:cs="Arial"/>
          <w:sz w:val="24"/>
          <w:szCs w:val="24"/>
        </w:rPr>
        <w:t xml:space="preserve"> and cultural </w:t>
      </w:r>
      <w:proofErr w:type="spellStart"/>
      <w:r w:rsidRPr="007C0221">
        <w:rPr>
          <w:rFonts w:ascii="Arial" w:hAnsi="Arial" w:cs="Arial"/>
          <w:sz w:val="24"/>
          <w:szCs w:val="24"/>
        </w:rPr>
        <w:t>minority</w:t>
      </w:r>
      <w:proofErr w:type="spellEnd"/>
    </w:p>
    <w:p w:rsidR="007C0221" w:rsidRPr="003010ED" w:rsidRDefault="007C0221" w:rsidP="007C0221">
      <w:pPr>
        <w:spacing w:after="0" w:line="240" w:lineRule="auto"/>
        <w:rPr>
          <w:rFonts w:ascii="Times New Roman" w:hAnsi="Times New Roman" w:cs="Times New Roman"/>
          <w:i/>
          <w:sz w:val="24"/>
          <w:szCs w:val="24"/>
        </w:rPr>
      </w:pPr>
    </w:p>
    <w:p w:rsidR="007C0221" w:rsidRDefault="007C0221" w:rsidP="007C0221">
      <w:pPr>
        <w:pStyle w:val="Default"/>
        <w:rPr>
          <w:b/>
          <w:bCs/>
          <w:sz w:val="23"/>
          <w:szCs w:val="23"/>
        </w:rPr>
      </w:pPr>
    </w:p>
    <w:p w:rsidR="007C0221" w:rsidRDefault="007C0221" w:rsidP="007C0221">
      <w:pPr>
        <w:pStyle w:val="Default"/>
        <w:jc w:val="right"/>
        <w:rPr>
          <w:bCs/>
          <w:sz w:val="23"/>
          <w:szCs w:val="23"/>
        </w:rPr>
      </w:pPr>
      <w:r>
        <w:rPr>
          <w:bCs/>
          <w:sz w:val="23"/>
          <w:szCs w:val="23"/>
        </w:rPr>
        <w:t>HUERTA SOLANO CHRISTIAN ISRAEL</w:t>
      </w:r>
    </w:p>
    <w:p w:rsidR="007C0221" w:rsidRDefault="007C0221" w:rsidP="007C0221">
      <w:pPr>
        <w:pStyle w:val="Default"/>
        <w:jc w:val="right"/>
        <w:rPr>
          <w:sz w:val="23"/>
          <w:szCs w:val="23"/>
        </w:rPr>
      </w:pPr>
      <w:r>
        <w:rPr>
          <w:sz w:val="23"/>
          <w:szCs w:val="23"/>
        </w:rPr>
        <w:t>UNIVERSIDAD DE GUADALAJARA</w:t>
      </w:r>
    </w:p>
    <w:p w:rsidR="007C0221" w:rsidRDefault="007C0221" w:rsidP="007C0221">
      <w:pPr>
        <w:pStyle w:val="Default"/>
        <w:jc w:val="right"/>
        <w:rPr>
          <w:sz w:val="23"/>
          <w:szCs w:val="23"/>
        </w:rPr>
      </w:pPr>
      <w:hyperlink r:id="rId4" w:history="1">
        <w:r w:rsidRPr="003F3DFA">
          <w:rPr>
            <w:rStyle w:val="Hipervnculo"/>
            <w:sz w:val="23"/>
            <w:szCs w:val="23"/>
          </w:rPr>
          <w:t>Israel-huerta@hotmail.com</w:t>
        </w:r>
      </w:hyperlink>
    </w:p>
    <w:p w:rsidR="007C0221" w:rsidRDefault="007C0221" w:rsidP="007C0221">
      <w:pPr>
        <w:pStyle w:val="Default"/>
        <w:jc w:val="right"/>
        <w:rPr>
          <w:sz w:val="23"/>
          <w:szCs w:val="23"/>
        </w:rPr>
      </w:pPr>
    </w:p>
    <w:p w:rsidR="007C0221" w:rsidRDefault="007C0221" w:rsidP="007C0221">
      <w:pPr>
        <w:pStyle w:val="Default"/>
        <w:jc w:val="right"/>
        <w:rPr>
          <w:sz w:val="23"/>
          <w:szCs w:val="23"/>
        </w:rPr>
      </w:pPr>
      <w:r>
        <w:rPr>
          <w:sz w:val="23"/>
          <w:szCs w:val="23"/>
        </w:rPr>
        <w:t>VARELA BARRAZA JULIO AGUSTÍN</w:t>
      </w:r>
    </w:p>
    <w:p w:rsidR="007C0221" w:rsidRDefault="007C0221" w:rsidP="007C0221">
      <w:pPr>
        <w:pStyle w:val="Default"/>
        <w:jc w:val="right"/>
        <w:rPr>
          <w:sz w:val="23"/>
          <w:szCs w:val="23"/>
        </w:rPr>
      </w:pPr>
      <w:r>
        <w:rPr>
          <w:sz w:val="23"/>
          <w:szCs w:val="23"/>
        </w:rPr>
        <w:t>UNIVERSIDAD DE GUADALAJARA</w:t>
      </w:r>
    </w:p>
    <w:p w:rsidR="007C0221" w:rsidRDefault="007C0221" w:rsidP="007C0221">
      <w:pPr>
        <w:pStyle w:val="Default"/>
        <w:jc w:val="right"/>
        <w:rPr>
          <w:sz w:val="23"/>
          <w:szCs w:val="23"/>
        </w:rPr>
      </w:pPr>
      <w:hyperlink r:id="rId5" w:history="1">
        <w:r w:rsidRPr="003F3DFA">
          <w:rPr>
            <w:rStyle w:val="Hipervnculo"/>
            <w:sz w:val="23"/>
            <w:szCs w:val="23"/>
          </w:rPr>
          <w:t>Jul07var@gmail.com</w:t>
        </w:r>
      </w:hyperlink>
    </w:p>
    <w:p w:rsidR="007C0221" w:rsidRDefault="007C0221" w:rsidP="007C0221">
      <w:pPr>
        <w:pStyle w:val="Default"/>
        <w:jc w:val="right"/>
        <w:rPr>
          <w:sz w:val="23"/>
          <w:szCs w:val="23"/>
        </w:rPr>
      </w:pPr>
    </w:p>
    <w:p w:rsidR="007C0221" w:rsidRDefault="007C0221" w:rsidP="007C0221">
      <w:pPr>
        <w:pStyle w:val="Default"/>
        <w:jc w:val="right"/>
        <w:rPr>
          <w:sz w:val="23"/>
          <w:szCs w:val="23"/>
        </w:rPr>
      </w:pPr>
      <w:r>
        <w:rPr>
          <w:sz w:val="23"/>
          <w:szCs w:val="23"/>
        </w:rPr>
        <w:t xml:space="preserve">SOLTERO AVELAR RUBEN </w:t>
      </w:r>
    </w:p>
    <w:p w:rsidR="007C0221" w:rsidRDefault="007C0221" w:rsidP="007C0221">
      <w:pPr>
        <w:pStyle w:val="Default"/>
        <w:jc w:val="right"/>
        <w:rPr>
          <w:sz w:val="23"/>
          <w:szCs w:val="23"/>
        </w:rPr>
      </w:pPr>
      <w:r>
        <w:rPr>
          <w:sz w:val="23"/>
          <w:szCs w:val="23"/>
        </w:rPr>
        <w:t>UNIVERSIDAD DE GUADALAJARA</w:t>
      </w:r>
    </w:p>
    <w:p w:rsidR="007C0221" w:rsidRDefault="007C0221" w:rsidP="007C0221">
      <w:pPr>
        <w:pStyle w:val="Default"/>
        <w:jc w:val="right"/>
        <w:rPr>
          <w:sz w:val="23"/>
          <w:szCs w:val="23"/>
        </w:rPr>
      </w:pPr>
      <w:hyperlink r:id="rId6" w:history="1">
        <w:r w:rsidRPr="003F3DFA">
          <w:rPr>
            <w:rStyle w:val="Hipervnculo"/>
            <w:sz w:val="23"/>
            <w:szCs w:val="23"/>
          </w:rPr>
          <w:t>rubensoltero@gmail.com</w:t>
        </w:r>
      </w:hyperlink>
    </w:p>
    <w:p w:rsidR="007C0221" w:rsidRDefault="007C0221" w:rsidP="007C0221">
      <w:pPr>
        <w:pStyle w:val="Default"/>
        <w:jc w:val="right"/>
        <w:rPr>
          <w:sz w:val="23"/>
          <w:szCs w:val="23"/>
        </w:rPr>
      </w:pPr>
    </w:p>
    <w:p w:rsidR="007C0221" w:rsidRDefault="007C0221" w:rsidP="007C0221">
      <w:pPr>
        <w:pStyle w:val="Default"/>
        <w:jc w:val="right"/>
        <w:rPr>
          <w:sz w:val="23"/>
          <w:szCs w:val="23"/>
        </w:rPr>
      </w:pPr>
      <w:r>
        <w:rPr>
          <w:sz w:val="23"/>
          <w:szCs w:val="23"/>
        </w:rPr>
        <w:t>NAVA BUSTOS GONZALO</w:t>
      </w:r>
    </w:p>
    <w:p w:rsidR="007C0221" w:rsidRDefault="007C0221" w:rsidP="007C0221">
      <w:pPr>
        <w:pStyle w:val="Default"/>
        <w:jc w:val="right"/>
        <w:rPr>
          <w:sz w:val="23"/>
          <w:szCs w:val="23"/>
        </w:rPr>
      </w:pPr>
      <w:r>
        <w:rPr>
          <w:sz w:val="23"/>
          <w:szCs w:val="23"/>
        </w:rPr>
        <w:t>UNIVERSIDAD DE GUADALAJARA</w:t>
      </w:r>
    </w:p>
    <w:p w:rsidR="007C0221" w:rsidRDefault="00911DCB" w:rsidP="007C0221">
      <w:pPr>
        <w:pStyle w:val="Default"/>
        <w:jc w:val="right"/>
        <w:rPr>
          <w:sz w:val="23"/>
          <w:szCs w:val="23"/>
        </w:rPr>
      </w:pPr>
      <w:hyperlink r:id="rId7" w:history="1">
        <w:r w:rsidRPr="003F3DFA">
          <w:rPr>
            <w:rStyle w:val="Hipervnculo"/>
            <w:sz w:val="23"/>
            <w:szCs w:val="23"/>
          </w:rPr>
          <w:t>gonzalonava2004@yahoo.com.mx</w:t>
        </w:r>
      </w:hyperlink>
    </w:p>
    <w:p w:rsidR="00911DCB" w:rsidRDefault="00911DCB" w:rsidP="007C0221">
      <w:pPr>
        <w:pStyle w:val="Default"/>
        <w:jc w:val="right"/>
        <w:rPr>
          <w:sz w:val="23"/>
          <w:szCs w:val="23"/>
        </w:rPr>
      </w:pPr>
    </w:p>
    <w:p w:rsidR="007C0221" w:rsidRDefault="007C0221" w:rsidP="007C0221">
      <w:pPr>
        <w:pStyle w:val="Default"/>
        <w:rPr>
          <w:sz w:val="23"/>
          <w:szCs w:val="23"/>
        </w:rPr>
      </w:pPr>
    </w:p>
    <w:p w:rsidR="007C0221" w:rsidRDefault="007C0221" w:rsidP="007C0221">
      <w:pPr>
        <w:pStyle w:val="Default"/>
        <w:rPr>
          <w:sz w:val="23"/>
          <w:szCs w:val="23"/>
        </w:rPr>
      </w:pPr>
    </w:p>
    <w:p w:rsidR="007C0221" w:rsidRDefault="007C0221" w:rsidP="007C0221">
      <w:pPr>
        <w:pStyle w:val="Default"/>
        <w:rPr>
          <w:b/>
          <w:bCs/>
          <w:sz w:val="23"/>
          <w:szCs w:val="23"/>
        </w:rPr>
      </w:pPr>
      <w:r>
        <w:rPr>
          <w:b/>
          <w:bCs/>
          <w:sz w:val="23"/>
          <w:szCs w:val="23"/>
        </w:rPr>
        <w:t>Resumen</w:t>
      </w:r>
      <w:r w:rsidR="00CF577E">
        <w:rPr>
          <w:b/>
          <w:bCs/>
          <w:sz w:val="23"/>
          <w:szCs w:val="23"/>
        </w:rPr>
        <w:t>:</w:t>
      </w:r>
    </w:p>
    <w:p w:rsidR="00CF577E" w:rsidRDefault="00CF577E" w:rsidP="007C0221">
      <w:pPr>
        <w:pStyle w:val="Default"/>
        <w:rPr>
          <w:b/>
          <w:bCs/>
          <w:sz w:val="23"/>
          <w:szCs w:val="23"/>
        </w:rPr>
      </w:pPr>
    </w:p>
    <w:p w:rsidR="00CF577E" w:rsidRPr="00CF577E" w:rsidRDefault="00CF577E" w:rsidP="00CF577E">
      <w:pPr>
        <w:spacing w:line="360" w:lineRule="auto"/>
        <w:jc w:val="both"/>
        <w:rPr>
          <w:rFonts w:ascii="Arial" w:hAnsi="Arial" w:cs="Arial"/>
          <w:sz w:val="24"/>
          <w:szCs w:val="24"/>
        </w:rPr>
      </w:pPr>
      <w:r w:rsidRPr="00CF577E">
        <w:rPr>
          <w:rFonts w:ascii="Arial" w:hAnsi="Arial" w:cs="Arial"/>
          <w:sz w:val="24"/>
          <w:szCs w:val="24"/>
        </w:rPr>
        <w:t xml:space="preserve">A partir de la Convención de los Derechos de las Personas con Discapacidad, se optó por un modelo social para la atención de éstas, relegando los modelos de beneficencia y rehabilitador. Aparentemente se resolvió un problema para aquellas personas en situación de vulnerabilidad, por discapacidad, pero puso en un predicamento a las personas (S)sordas, quienes continúan bajo un esquema rehabilitador y </w:t>
      </w:r>
      <w:proofErr w:type="spellStart"/>
      <w:r w:rsidRPr="00CF577E">
        <w:rPr>
          <w:rFonts w:ascii="Arial" w:hAnsi="Arial" w:cs="Arial"/>
          <w:sz w:val="24"/>
          <w:szCs w:val="24"/>
        </w:rPr>
        <w:t>oralista</w:t>
      </w:r>
      <w:proofErr w:type="spellEnd"/>
      <w:r w:rsidRPr="00CF577E">
        <w:rPr>
          <w:rFonts w:ascii="Arial" w:hAnsi="Arial" w:cs="Arial"/>
          <w:sz w:val="24"/>
          <w:szCs w:val="24"/>
        </w:rPr>
        <w:t>, para ser incluidos en la sociedad oyente dominante. Derivado de esto, se examina el estatus actual del concepto de discapacidad auditiva aplicado al Sordo, además de los de Cultura Sorda, Bilingüismo y Biculturalismo, considerando los movimientos sociales y políticos encabezados por instancias como</w:t>
      </w:r>
      <w:r w:rsidRPr="00CF577E">
        <w:rPr>
          <w:rFonts w:ascii="Arial" w:hAnsi="Arial" w:cs="Arial"/>
          <w:i/>
          <w:sz w:val="24"/>
          <w:szCs w:val="24"/>
        </w:rPr>
        <w:t xml:space="preserve"> </w:t>
      </w:r>
      <w:proofErr w:type="spellStart"/>
      <w:r w:rsidRPr="00CF577E">
        <w:rPr>
          <w:rFonts w:ascii="Arial" w:hAnsi="Arial" w:cs="Arial"/>
          <w:i/>
          <w:sz w:val="24"/>
          <w:szCs w:val="24"/>
        </w:rPr>
        <w:t>The</w:t>
      </w:r>
      <w:proofErr w:type="spellEnd"/>
      <w:r w:rsidRPr="00CF577E">
        <w:rPr>
          <w:rFonts w:ascii="Arial" w:hAnsi="Arial" w:cs="Arial"/>
          <w:i/>
          <w:sz w:val="24"/>
          <w:szCs w:val="24"/>
        </w:rPr>
        <w:t xml:space="preserve"> </w:t>
      </w:r>
      <w:proofErr w:type="spellStart"/>
      <w:r w:rsidRPr="00CF577E">
        <w:rPr>
          <w:rFonts w:ascii="Arial" w:hAnsi="Arial" w:cs="Arial"/>
          <w:i/>
          <w:sz w:val="24"/>
          <w:szCs w:val="24"/>
        </w:rPr>
        <w:t>World</w:t>
      </w:r>
      <w:proofErr w:type="spellEnd"/>
      <w:r w:rsidRPr="00CF577E">
        <w:rPr>
          <w:rFonts w:ascii="Arial" w:hAnsi="Arial" w:cs="Arial"/>
          <w:i/>
          <w:sz w:val="24"/>
          <w:szCs w:val="24"/>
        </w:rPr>
        <w:t xml:space="preserve"> </w:t>
      </w:r>
      <w:proofErr w:type="spellStart"/>
      <w:r w:rsidRPr="00CF577E">
        <w:rPr>
          <w:rFonts w:ascii="Arial" w:hAnsi="Arial" w:cs="Arial"/>
          <w:i/>
          <w:sz w:val="24"/>
          <w:szCs w:val="24"/>
        </w:rPr>
        <w:t>Federation</w:t>
      </w:r>
      <w:proofErr w:type="spellEnd"/>
      <w:r w:rsidRPr="00CF577E">
        <w:rPr>
          <w:rFonts w:ascii="Arial" w:hAnsi="Arial" w:cs="Arial"/>
          <w:i/>
          <w:sz w:val="24"/>
          <w:szCs w:val="24"/>
        </w:rPr>
        <w:t xml:space="preserve"> </w:t>
      </w:r>
      <w:proofErr w:type="spellStart"/>
      <w:r w:rsidRPr="00CF577E">
        <w:rPr>
          <w:rFonts w:ascii="Arial" w:hAnsi="Arial" w:cs="Arial"/>
          <w:i/>
          <w:sz w:val="24"/>
          <w:szCs w:val="24"/>
        </w:rPr>
        <w:t>of</w:t>
      </w:r>
      <w:proofErr w:type="spellEnd"/>
      <w:r w:rsidRPr="00CF577E">
        <w:rPr>
          <w:rFonts w:ascii="Arial" w:hAnsi="Arial" w:cs="Arial"/>
          <w:i/>
          <w:sz w:val="24"/>
          <w:szCs w:val="24"/>
        </w:rPr>
        <w:t xml:space="preserve"> </w:t>
      </w:r>
      <w:proofErr w:type="spellStart"/>
      <w:r w:rsidRPr="00CF577E">
        <w:rPr>
          <w:rFonts w:ascii="Arial" w:hAnsi="Arial" w:cs="Arial"/>
          <w:i/>
          <w:sz w:val="24"/>
          <w:szCs w:val="24"/>
        </w:rPr>
        <w:t>the</w:t>
      </w:r>
      <w:proofErr w:type="spellEnd"/>
      <w:r w:rsidRPr="00CF577E">
        <w:rPr>
          <w:rFonts w:ascii="Arial" w:hAnsi="Arial" w:cs="Arial"/>
          <w:i/>
          <w:sz w:val="24"/>
          <w:szCs w:val="24"/>
        </w:rPr>
        <w:t xml:space="preserve"> </w:t>
      </w:r>
      <w:proofErr w:type="spellStart"/>
      <w:r w:rsidRPr="00CF577E">
        <w:rPr>
          <w:rFonts w:ascii="Arial" w:hAnsi="Arial" w:cs="Arial"/>
          <w:i/>
          <w:sz w:val="24"/>
          <w:szCs w:val="24"/>
        </w:rPr>
        <w:t>Deaf</w:t>
      </w:r>
      <w:proofErr w:type="spellEnd"/>
      <w:r w:rsidRPr="00CF577E">
        <w:rPr>
          <w:rFonts w:ascii="Arial" w:hAnsi="Arial" w:cs="Arial"/>
          <w:sz w:val="24"/>
          <w:szCs w:val="24"/>
        </w:rPr>
        <w:t xml:space="preserve">, para que las personas Sordas sean reconocidas como minoría.  Se justifica que partiendo del reconocimiento de la Lengua de Señas (LS) como </w:t>
      </w:r>
      <w:r w:rsidRPr="00CF577E">
        <w:rPr>
          <w:rFonts w:ascii="Arial" w:hAnsi="Arial" w:cs="Arial"/>
          <w:i/>
          <w:sz w:val="24"/>
          <w:szCs w:val="24"/>
        </w:rPr>
        <w:t xml:space="preserve">Bona Fide </w:t>
      </w:r>
      <w:proofErr w:type="spellStart"/>
      <w:r w:rsidRPr="00CF577E">
        <w:rPr>
          <w:rFonts w:ascii="Arial" w:hAnsi="Arial" w:cs="Arial"/>
          <w:i/>
          <w:sz w:val="24"/>
          <w:szCs w:val="24"/>
        </w:rPr>
        <w:t>Linguia</w:t>
      </w:r>
      <w:proofErr w:type="spellEnd"/>
      <w:r w:rsidRPr="00CF577E">
        <w:rPr>
          <w:rFonts w:ascii="Arial" w:hAnsi="Arial" w:cs="Arial"/>
          <w:sz w:val="24"/>
          <w:szCs w:val="24"/>
        </w:rPr>
        <w:t xml:space="preserve"> y la </w:t>
      </w:r>
      <w:r w:rsidRPr="00CF577E">
        <w:rPr>
          <w:rFonts w:ascii="Arial" w:hAnsi="Arial" w:cs="Arial"/>
          <w:i/>
          <w:sz w:val="24"/>
          <w:szCs w:val="24"/>
        </w:rPr>
        <w:t xml:space="preserve">etnicidad </w:t>
      </w:r>
      <w:r w:rsidRPr="00CF577E">
        <w:rPr>
          <w:rFonts w:ascii="Arial" w:hAnsi="Arial" w:cs="Arial"/>
          <w:sz w:val="24"/>
          <w:szCs w:val="24"/>
        </w:rPr>
        <w:t xml:space="preserve">presente en las comunidades de Sordos, estos no sean identificados como personas </w:t>
      </w:r>
      <w:r w:rsidRPr="00CF577E">
        <w:rPr>
          <w:rFonts w:ascii="Arial" w:hAnsi="Arial" w:cs="Arial"/>
          <w:i/>
          <w:sz w:val="24"/>
          <w:szCs w:val="24"/>
        </w:rPr>
        <w:t xml:space="preserve">con discapacidad o enfermos, </w:t>
      </w:r>
      <w:r w:rsidRPr="00CF577E">
        <w:rPr>
          <w:rFonts w:ascii="Arial" w:hAnsi="Arial" w:cs="Arial"/>
          <w:sz w:val="24"/>
          <w:szCs w:val="24"/>
        </w:rPr>
        <w:t xml:space="preserve">sino como </w:t>
      </w:r>
      <w:r w:rsidRPr="00CF577E">
        <w:rPr>
          <w:rFonts w:ascii="Arial" w:hAnsi="Arial" w:cs="Arial"/>
          <w:i/>
          <w:sz w:val="24"/>
          <w:szCs w:val="24"/>
        </w:rPr>
        <w:t>minoría lingüística y cultural,</w:t>
      </w:r>
      <w:r w:rsidRPr="00CF577E">
        <w:rPr>
          <w:rFonts w:ascii="Arial" w:hAnsi="Arial" w:cs="Arial"/>
          <w:sz w:val="24"/>
          <w:szCs w:val="24"/>
        </w:rPr>
        <w:t xml:space="preserve"> lo que puede ser benéfico para eliminar el rezago educativo, psicológico y lector al que han sido </w:t>
      </w:r>
      <w:r w:rsidRPr="00CF577E">
        <w:rPr>
          <w:rFonts w:ascii="Arial" w:hAnsi="Arial" w:cs="Arial"/>
          <w:sz w:val="24"/>
          <w:szCs w:val="24"/>
        </w:rPr>
        <w:lastRenderedPageBreak/>
        <w:t xml:space="preserve">relegados los Sordos. Se observa necesario reconceptualizar epistemológica, ontológica e incluso teleológica los conceptos de sordera, Sordo, LS y Cultura Sorda, no sólo por parte de los oyentes, sino también por las Comunidades Sordas (CS), partiendo de las </w:t>
      </w:r>
      <w:r w:rsidRPr="00CF577E">
        <w:rPr>
          <w:rFonts w:ascii="Arial" w:hAnsi="Arial" w:cs="Arial"/>
          <w:i/>
          <w:sz w:val="24"/>
          <w:szCs w:val="24"/>
        </w:rPr>
        <w:t>epistemologías de sordos</w:t>
      </w:r>
      <w:r w:rsidRPr="00CF577E">
        <w:rPr>
          <w:rFonts w:ascii="Arial" w:hAnsi="Arial" w:cs="Arial"/>
          <w:sz w:val="24"/>
          <w:szCs w:val="24"/>
        </w:rPr>
        <w:t xml:space="preserve">, lo que puede llevar a reconocer la riqueza lingüística y cultural de las personas Sordas, dejando se ser ajenos a una sociedad y CS </w:t>
      </w:r>
      <w:r w:rsidRPr="00CF577E">
        <w:rPr>
          <w:rFonts w:ascii="Arial" w:hAnsi="Arial" w:cs="Arial"/>
          <w:i/>
          <w:sz w:val="24"/>
          <w:szCs w:val="24"/>
        </w:rPr>
        <w:t>aparentemente</w:t>
      </w:r>
      <w:r w:rsidRPr="00CF577E">
        <w:rPr>
          <w:rFonts w:ascii="Arial" w:hAnsi="Arial" w:cs="Arial"/>
          <w:sz w:val="24"/>
          <w:szCs w:val="24"/>
        </w:rPr>
        <w:t xml:space="preserve"> incluyentes.</w:t>
      </w:r>
    </w:p>
    <w:p w:rsidR="00CF577E" w:rsidRDefault="00CF577E" w:rsidP="007C0221">
      <w:pPr>
        <w:pStyle w:val="Default"/>
        <w:rPr>
          <w:sz w:val="23"/>
          <w:szCs w:val="23"/>
        </w:rPr>
      </w:pPr>
    </w:p>
    <w:p w:rsidR="007C0221" w:rsidRDefault="007C0221" w:rsidP="007C0221">
      <w:pPr>
        <w:pStyle w:val="Default"/>
        <w:rPr>
          <w:sz w:val="23"/>
          <w:szCs w:val="23"/>
        </w:rPr>
      </w:pPr>
      <w:r>
        <w:rPr>
          <w:b/>
          <w:bCs/>
          <w:sz w:val="23"/>
          <w:szCs w:val="23"/>
        </w:rPr>
        <w:t xml:space="preserve">Palabras clave: </w:t>
      </w:r>
      <w:r w:rsidR="00CF577E" w:rsidRPr="00CF577E">
        <w:rPr>
          <w:bCs/>
          <w:sz w:val="23"/>
          <w:szCs w:val="23"/>
        </w:rPr>
        <w:t>Comunidad Sorda, Discapacidad, Minoría, Sordera</w:t>
      </w:r>
    </w:p>
    <w:p w:rsidR="00CF577E" w:rsidRDefault="00CF577E" w:rsidP="007C0221">
      <w:pPr>
        <w:pStyle w:val="Default"/>
        <w:rPr>
          <w:b/>
          <w:bCs/>
          <w:sz w:val="23"/>
          <w:szCs w:val="23"/>
        </w:rPr>
      </w:pPr>
    </w:p>
    <w:p w:rsidR="007C0221" w:rsidRDefault="007C0221" w:rsidP="007C0221">
      <w:pPr>
        <w:pStyle w:val="Default"/>
        <w:rPr>
          <w:b/>
          <w:bCs/>
          <w:sz w:val="23"/>
          <w:szCs w:val="23"/>
        </w:rPr>
      </w:pPr>
      <w:proofErr w:type="spellStart"/>
      <w:r>
        <w:rPr>
          <w:b/>
          <w:bCs/>
          <w:sz w:val="23"/>
          <w:szCs w:val="23"/>
        </w:rPr>
        <w:t>Abstract</w:t>
      </w:r>
      <w:proofErr w:type="spellEnd"/>
      <w:r w:rsidR="00AC6CC9">
        <w:rPr>
          <w:b/>
          <w:bCs/>
          <w:sz w:val="23"/>
          <w:szCs w:val="23"/>
        </w:rPr>
        <w:t>:</w:t>
      </w:r>
    </w:p>
    <w:p w:rsidR="00AC6CC9" w:rsidRPr="00AC6CC9" w:rsidRDefault="00AC6CC9" w:rsidP="00AC6CC9">
      <w:pPr>
        <w:pStyle w:val="Default"/>
        <w:spacing w:line="360" w:lineRule="auto"/>
        <w:jc w:val="both"/>
        <w:rPr>
          <w:bCs/>
          <w:sz w:val="23"/>
          <w:szCs w:val="23"/>
        </w:rPr>
      </w:pPr>
      <w:proofErr w:type="spellStart"/>
      <w:r w:rsidRPr="00AC6CC9">
        <w:rPr>
          <w:bCs/>
          <w:sz w:val="23"/>
          <w:szCs w:val="23"/>
        </w:rPr>
        <w:t>Based</w:t>
      </w:r>
      <w:proofErr w:type="spellEnd"/>
      <w:r w:rsidRPr="00AC6CC9">
        <w:rPr>
          <w:bCs/>
          <w:sz w:val="23"/>
          <w:szCs w:val="23"/>
        </w:rPr>
        <w:t xml:space="preserve"> </w:t>
      </w:r>
      <w:proofErr w:type="spellStart"/>
      <w:r w:rsidRPr="00AC6CC9">
        <w:rPr>
          <w:bCs/>
          <w:sz w:val="23"/>
          <w:szCs w:val="23"/>
        </w:rPr>
        <w:t>on</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Convention</w:t>
      </w:r>
      <w:proofErr w:type="spellEnd"/>
      <w:r w:rsidRPr="00AC6CC9">
        <w:rPr>
          <w:bCs/>
          <w:sz w:val="23"/>
          <w:szCs w:val="23"/>
        </w:rPr>
        <w:t xml:space="preserve"> </w:t>
      </w:r>
      <w:proofErr w:type="spellStart"/>
      <w:r w:rsidRPr="00AC6CC9">
        <w:rPr>
          <w:bCs/>
          <w:sz w:val="23"/>
          <w:szCs w:val="23"/>
        </w:rPr>
        <w:t>on</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Rights</w:t>
      </w:r>
      <w:proofErr w:type="spell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Persons</w:t>
      </w:r>
      <w:proofErr w:type="spellEnd"/>
      <w:r w:rsidRPr="00AC6CC9">
        <w:rPr>
          <w:bCs/>
          <w:sz w:val="23"/>
          <w:szCs w:val="23"/>
        </w:rPr>
        <w:t xml:space="preserve"> </w:t>
      </w:r>
      <w:proofErr w:type="spellStart"/>
      <w:r w:rsidRPr="00AC6CC9">
        <w:rPr>
          <w:bCs/>
          <w:sz w:val="23"/>
          <w:szCs w:val="23"/>
        </w:rPr>
        <w:t>with</w:t>
      </w:r>
      <w:proofErr w:type="spellEnd"/>
      <w:r w:rsidRPr="00AC6CC9">
        <w:rPr>
          <w:bCs/>
          <w:sz w:val="23"/>
          <w:szCs w:val="23"/>
        </w:rPr>
        <w:t xml:space="preserve"> </w:t>
      </w:r>
      <w:proofErr w:type="spellStart"/>
      <w:r w:rsidRPr="00AC6CC9">
        <w:rPr>
          <w:bCs/>
          <w:sz w:val="23"/>
          <w:szCs w:val="23"/>
        </w:rPr>
        <w:t>Disabilities</w:t>
      </w:r>
      <w:proofErr w:type="spellEnd"/>
      <w:r w:rsidRPr="00AC6CC9">
        <w:rPr>
          <w:bCs/>
          <w:sz w:val="23"/>
          <w:szCs w:val="23"/>
        </w:rPr>
        <w:t xml:space="preserve">, a social </w:t>
      </w:r>
      <w:proofErr w:type="spellStart"/>
      <w:r w:rsidRPr="00AC6CC9">
        <w:rPr>
          <w:bCs/>
          <w:sz w:val="23"/>
          <w:szCs w:val="23"/>
        </w:rPr>
        <w:t>model</w:t>
      </w:r>
      <w:proofErr w:type="spellEnd"/>
      <w:r w:rsidRPr="00AC6CC9">
        <w:rPr>
          <w:bCs/>
          <w:sz w:val="23"/>
          <w:szCs w:val="23"/>
        </w:rPr>
        <w:t xml:space="preserve"> </w:t>
      </w:r>
      <w:proofErr w:type="spellStart"/>
      <w:r w:rsidRPr="00AC6CC9">
        <w:rPr>
          <w:bCs/>
          <w:sz w:val="23"/>
          <w:szCs w:val="23"/>
        </w:rPr>
        <w:t>was</w:t>
      </w:r>
      <w:proofErr w:type="spellEnd"/>
      <w:r w:rsidRPr="00AC6CC9">
        <w:rPr>
          <w:bCs/>
          <w:sz w:val="23"/>
          <w:szCs w:val="23"/>
        </w:rPr>
        <w:t xml:space="preserve"> </w:t>
      </w:r>
      <w:proofErr w:type="spellStart"/>
      <w:r w:rsidRPr="00AC6CC9">
        <w:rPr>
          <w:bCs/>
          <w:sz w:val="23"/>
          <w:szCs w:val="23"/>
        </w:rPr>
        <w:t>chosen</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help</w:t>
      </w:r>
      <w:proofErr w:type="spellEnd"/>
      <w:r w:rsidRPr="00AC6CC9">
        <w:rPr>
          <w:bCs/>
          <w:sz w:val="23"/>
          <w:szCs w:val="23"/>
        </w:rPr>
        <w:t xml:space="preserve"> </w:t>
      </w:r>
      <w:proofErr w:type="spellStart"/>
      <w:r w:rsidRPr="00AC6CC9">
        <w:rPr>
          <w:bCs/>
          <w:sz w:val="23"/>
          <w:szCs w:val="23"/>
        </w:rPr>
        <w:t>these</w:t>
      </w:r>
      <w:proofErr w:type="spellEnd"/>
      <w:r w:rsidRPr="00AC6CC9">
        <w:rPr>
          <w:bCs/>
          <w:sz w:val="23"/>
          <w:szCs w:val="23"/>
        </w:rPr>
        <w:t xml:space="preserve"> </w:t>
      </w:r>
      <w:proofErr w:type="spellStart"/>
      <w:r w:rsidRPr="00AC6CC9">
        <w:rPr>
          <w:bCs/>
          <w:sz w:val="23"/>
          <w:szCs w:val="23"/>
        </w:rPr>
        <w:t>people</w:t>
      </w:r>
      <w:proofErr w:type="spellEnd"/>
      <w:r w:rsidRPr="00AC6CC9">
        <w:rPr>
          <w:bCs/>
          <w:sz w:val="23"/>
          <w:szCs w:val="23"/>
        </w:rPr>
        <w:t xml:space="preserve">, </w:t>
      </w:r>
      <w:proofErr w:type="spellStart"/>
      <w:r w:rsidRPr="00AC6CC9">
        <w:rPr>
          <w:bCs/>
          <w:sz w:val="23"/>
          <w:szCs w:val="23"/>
        </w:rPr>
        <w:t>relegating</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models</w:t>
      </w:r>
      <w:proofErr w:type="spell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beneficence</w:t>
      </w:r>
      <w:proofErr w:type="spellEnd"/>
      <w:r w:rsidRPr="00AC6CC9">
        <w:rPr>
          <w:bCs/>
          <w:sz w:val="23"/>
          <w:szCs w:val="23"/>
        </w:rPr>
        <w:t xml:space="preserve"> and </w:t>
      </w:r>
      <w:proofErr w:type="spellStart"/>
      <w:r w:rsidRPr="00AC6CC9">
        <w:rPr>
          <w:bCs/>
          <w:sz w:val="23"/>
          <w:szCs w:val="23"/>
        </w:rPr>
        <w:t>rehabilitation</w:t>
      </w:r>
      <w:proofErr w:type="spellEnd"/>
      <w:r w:rsidRPr="00AC6CC9">
        <w:rPr>
          <w:bCs/>
          <w:sz w:val="23"/>
          <w:szCs w:val="23"/>
        </w:rPr>
        <w:t xml:space="preserve">. </w:t>
      </w:r>
      <w:proofErr w:type="spellStart"/>
      <w:r w:rsidRPr="00AC6CC9">
        <w:rPr>
          <w:bCs/>
          <w:sz w:val="23"/>
          <w:szCs w:val="23"/>
        </w:rPr>
        <w:t>Apparently</w:t>
      </w:r>
      <w:proofErr w:type="spellEnd"/>
      <w:r w:rsidRPr="00AC6CC9">
        <w:rPr>
          <w:bCs/>
          <w:sz w:val="23"/>
          <w:szCs w:val="23"/>
        </w:rPr>
        <w:t xml:space="preserve"> a </w:t>
      </w:r>
      <w:proofErr w:type="spellStart"/>
      <w:r w:rsidRPr="00AC6CC9">
        <w:rPr>
          <w:bCs/>
          <w:sz w:val="23"/>
          <w:szCs w:val="23"/>
        </w:rPr>
        <w:t>problem</w:t>
      </w:r>
      <w:proofErr w:type="spellEnd"/>
      <w:r w:rsidRPr="00AC6CC9">
        <w:rPr>
          <w:bCs/>
          <w:sz w:val="23"/>
          <w:szCs w:val="23"/>
        </w:rPr>
        <w:t xml:space="preserve"> </w:t>
      </w:r>
      <w:proofErr w:type="spellStart"/>
      <w:r w:rsidRPr="00AC6CC9">
        <w:rPr>
          <w:bCs/>
          <w:sz w:val="23"/>
          <w:szCs w:val="23"/>
        </w:rPr>
        <w:t>was</w:t>
      </w:r>
      <w:proofErr w:type="spellEnd"/>
      <w:r w:rsidRPr="00AC6CC9">
        <w:rPr>
          <w:bCs/>
          <w:sz w:val="23"/>
          <w:szCs w:val="23"/>
        </w:rPr>
        <w:t xml:space="preserve"> </w:t>
      </w:r>
      <w:proofErr w:type="spellStart"/>
      <w:r w:rsidRPr="00AC6CC9">
        <w:rPr>
          <w:bCs/>
          <w:sz w:val="23"/>
          <w:szCs w:val="23"/>
        </w:rPr>
        <w:t>solved</w:t>
      </w:r>
      <w:proofErr w:type="spellEnd"/>
      <w:r w:rsidRPr="00AC6CC9">
        <w:rPr>
          <w:bCs/>
          <w:sz w:val="23"/>
          <w:szCs w:val="23"/>
        </w:rPr>
        <w:t xml:space="preserve"> </w:t>
      </w:r>
      <w:proofErr w:type="spellStart"/>
      <w:r w:rsidRPr="00AC6CC9">
        <w:rPr>
          <w:bCs/>
          <w:sz w:val="23"/>
          <w:szCs w:val="23"/>
        </w:rPr>
        <w:t>for</w:t>
      </w:r>
      <w:proofErr w:type="spellEnd"/>
      <w:r w:rsidRPr="00AC6CC9">
        <w:rPr>
          <w:bCs/>
          <w:sz w:val="23"/>
          <w:szCs w:val="23"/>
        </w:rPr>
        <w:t xml:space="preserve"> </w:t>
      </w:r>
      <w:proofErr w:type="spellStart"/>
      <w:r w:rsidRPr="00AC6CC9">
        <w:rPr>
          <w:bCs/>
          <w:sz w:val="23"/>
          <w:szCs w:val="23"/>
        </w:rPr>
        <w:t>those</w:t>
      </w:r>
      <w:proofErr w:type="spellEnd"/>
      <w:r w:rsidRPr="00AC6CC9">
        <w:rPr>
          <w:bCs/>
          <w:sz w:val="23"/>
          <w:szCs w:val="23"/>
        </w:rPr>
        <w:t xml:space="preserve"> </w:t>
      </w:r>
      <w:proofErr w:type="spellStart"/>
      <w:r w:rsidRPr="00AC6CC9">
        <w:rPr>
          <w:bCs/>
          <w:sz w:val="23"/>
          <w:szCs w:val="23"/>
        </w:rPr>
        <w:t>people</w:t>
      </w:r>
      <w:proofErr w:type="spellEnd"/>
      <w:r w:rsidRPr="00AC6CC9">
        <w:rPr>
          <w:bCs/>
          <w:sz w:val="23"/>
          <w:szCs w:val="23"/>
        </w:rPr>
        <w:t xml:space="preserve">, in a vulnerable </w:t>
      </w:r>
      <w:proofErr w:type="spellStart"/>
      <w:r w:rsidRPr="00AC6CC9">
        <w:rPr>
          <w:bCs/>
          <w:sz w:val="23"/>
          <w:szCs w:val="23"/>
        </w:rPr>
        <w:t>situation</w:t>
      </w:r>
      <w:proofErr w:type="spellEnd"/>
      <w:r w:rsidRPr="00AC6CC9">
        <w:rPr>
          <w:bCs/>
          <w:sz w:val="23"/>
          <w:szCs w:val="23"/>
        </w:rPr>
        <w:t xml:space="preserve"> </w:t>
      </w:r>
      <w:proofErr w:type="spellStart"/>
      <w:r w:rsidRPr="00AC6CC9">
        <w:rPr>
          <w:bCs/>
          <w:sz w:val="23"/>
          <w:szCs w:val="23"/>
        </w:rPr>
        <w:t>due</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disability</w:t>
      </w:r>
      <w:proofErr w:type="spellEnd"/>
      <w:r w:rsidRPr="00AC6CC9">
        <w:rPr>
          <w:bCs/>
          <w:sz w:val="23"/>
          <w:szCs w:val="23"/>
        </w:rPr>
        <w:t xml:space="preserve">, </w:t>
      </w:r>
      <w:proofErr w:type="spellStart"/>
      <w:r w:rsidRPr="00AC6CC9">
        <w:rPr>
          <w:bCs/>
          <w:sz w:val="23"/>
          <w:szCs w:val="23"/>
        </w:rPr>
        <w:t>but</w:t>
      </w:r>
      <w:proofErr w:type="spellEnd"/>
      <w:r w:rsidRPr="00AC6CC9">
        <w:rPr>
          <w:bCs/>
          <w:sz w:val="23"/>
          <w:szCs w:val="23"/>
        </w:rPr>
        <w:t xml:space="preserve">, </w:t>
      </w:r>
      <w:proofErr w:type="spellStart"/>
      <w:r w:rsidRPr="00AC6CC9">
        <w:rPr>
          <w:bCs/>
          <w:sz w:val="23"/>
          <w:szCs w:val="23"/>
        </w:rPr>
        <w:t>it</w:t>
      </w:r>
      <w:proofErr w:type="spellEnd"/>
      <w:r w:rsidRPr="00AC6CC9">
        <w:rPr>
          <w:bCs/>
          <w:sz w:val="23"/>
          <w:szCs w:val="23"/>
        </w:rPr>
        <w:t xml:space="preserve"> </w:t>
      </w:r>
      <w:proofErr w:type="spellStart"/>
      <w:r w:rsidRPr="00AC6CC9">
        <w:rPr>
          <w:bCs/>
          <w:sz w:val="23"/>
          <w:szCs w:val="23"/>
        </w:rPr>
        <w:t>put</w:t>
      </w:r>
      <w:proofErr w:type="spellEnd"/>
      <w:r w:rsidRPr="00AC6CC9">
        <w:rPr>
          <w:bCs/>
          <w:sz w:val="23"/>
          <w:szCs w:val="23"/>
        </w:rPr>
        <w:t xml:space="preserve"> in a </w:t>
      </w:r>
      <w:proofErr w:type="spellStart"/>
      <w:r w:rsidRPr="00AC6CC9">
        <w:rPr>
          <w:bCs/>
          <w:sz w:val="23"/>
          <w:szCs w:val="23"/>
        </w:rPr>
        <w:t>predicament</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(D)</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people</w:t>
      </w:r>
      <w:proofErr w:type="spellEnd"/>
      <w:r w:rsidRPr="00AC6CC9">
        <w:rPr>
          <w:bCs/>
          <w:sz w:val="23"/>
          <w:szCs w:val="23"/>
        </w:rPr>
        <w:t xml:space="preserve">, </w:t>
      </w:r>
      <w:proofErr w:type="spellStart"/>
      <w:r w:rsidRPr="00AC6CC9">
        <w:rPr>
          <w:bCs/>
          <w:sz w:val="23"/>
          <w:szCs w:val="23"/>
        </w:rPr>
        <w:t>who</w:t>
      </w:r>
      <w:proofErr w:type="spellEnd"/>
      <w:r w:rsidRPr="00AC6CC9">
        <w:rPr>
          <w:bCs/>
          <w:sz w:val="23"/>
          <w:szCs w:val="23"/>
        </w:rPr>
        <w:t xml:space="preserve"> </w:t>
      </w:r>
      <w:proofErr w:type="spellStart"/>
      <w:r w:rsidRPr="00AC6CC9">
        <w:rPr>
          <w:bCs/>
          <w:sz w:val="23"/>
          <w:szCs w:val="23"/>
        </w:rPr>
        <w:t>continue</w:t>
      </w:r>
      <w:proofErr w:type="spellEnd"/>
      <w:r w:rsidRPr="00AC6CC9">
        <w:rPr>
          <w:bCs/>
          <w:sz w:val="23"/>
          <w:szCs w:val="23"/>
        </w:rPr>
        <w:t xml:space="preserve"> </w:t>
      </w:r>
      <w:proofErr w:type="spellStart"/>
      <w:r w:rsidRPr="00AC6CC9">
        <w:rPr>
          <w:bCs/>
          <w:sz w:val="23"/>
          <w:szCs w:val="23"/>
        </w:rPr>
        <w:t>under</w:t>
      </w:r>
      <w:proofErr w:type="spellEnd"/>
      <w:r w:rsidRPr="00AC6CC9">
        <w:rPr>
          <w:bCs/>
          <w:sz w:val="23"/>
          <w:szCs w:val="23"/>
        </w:rPr>
        <w:t xml:space="preserve"> a </w:t>
      </w:r>
      <w:proofErr w:type="spellStart"/>
      <w:r w:rsidRPr="00AC6CC9">
        <w:rPr>
          <w:bCs/>
          <w:sz w:val="23"/>
          <w:szCs w:val="23"/>
        </w:rPr>
        <w:t>rehabilitative</w:t>
      </w:r>
      <w:proofErr w:type="spellEnd"/>
      <w:r w:rsidRPr="00AC6CC9">
        <w:rPr>
          <w:bCs/>
          <w:sz w:val="23"/>
          <w:szCs w:val="23"/>
        </w:rPr>
        <w:t xml:space="preserve"> and </w:t>
      </w:r>
      <w:proofErr w:type="spellStart"/>
      <w:r w:rsidRPr="00AC6CC9">
        <w:rPr>
          <w:bCs/>
          <w:sz w:val="23"/>
          <w:szCs w:val="23"/>
        </w:rPr>
        <w:t>oralist</w:t>
      </w:r>
      <w:proofErr w:type="spellEnd"/>
      <w:r w:rsidRPr="00AC6CC9">
        <w:rPr>
          <w:bCs/>
          <w:sz w:val="23"/>
          <w:szCs w:val="23"/>
        </w:rPr>
        <w:t xml:space="preserve"> </w:t>
      </w:r>
      <w:proofErr w:type="spellStart"/>
      <w:r w:rsidRPr="00AC6CC9">
        <w:rPr>
          <w:bCs/>
          <w:sz w:val="23"/>
          <w:szCs w:val="23"/>
        </w:rPr>
        <w:t>scheme</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be </w:t>
      </w:r>
      <w:proofErr w:type="spellStart"/>
      <w:r w:rsidRPr="00AC6CC9">
        <w:rPr>
          <w:bCs/>
          <w:sz w:val="23"/>
          <w:szCs w:val="23"/>
        </w:rPr>
        <w:t>included</w:t>
      </w:r>
      <w:proofErr w:type="spellEnd"/>
      <w:r w:rsidRPr="00AC6CC9">
        <w:rPr>
          <w:bCs/>
          <w:sz w:val="23"/>
          <w:szCs w:val="23"/>
        </w:rPr>
        <w:t xml:space="preserve"> in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dominant</w:t>
      </w:r>
      <w:proofErr w:type="spellEnd"/>
      <w:r w:rsidRPr="00AC6CC9">
        <w:rPr>
          <w:bCs/>
          <w:sz w:val="23"/>
          <w:szCs w:val="23"/>
        </w:rPr>
        <w:t xml:space="preserve"> </w:t>
      </w:r>
      <w:proofErr w:type="spellStart"/>
      <w:r w:rsidRPr="00AC6CC9">
        <w:rPr>
          <w:bCs/>
          <w:sz w:val="23"/>
          <w:szCs w:val="23"/>
        </w:rPr>
        <w:t>hearing</w:t>
      </w:r>
      <w:proofErr w:type="spellEnd"/>
      <w:r w:rsidRPr="00AC6CC9">
        <w:rPr>
          <w:bCs/>
          <w:sz w:val="23"/>
          <w:szCs w:val="23"/>
        </w:rPr>
        <w:t xml:space="preserve"> </w:t>
      </w:r>
      <w:proofErr w:type="spellStart"/>
      <w:r w:rsidRPr="00AC6CC9">
        <w:rPr>
          <w:bCs/>
          <w:sz w:val="23"/>
          <w:szCs w:val="23"/>
        </w:rPr>
        <w:t>society</w:t>
      </w:r>
      <w:proofErr w:type="spellEnd"/>
      <w:r w:rsidRPr="00AC6CC9">
        <w:rPr>
          <w:bCs/>
          <w:sz w:val="23"/>
          <w:szCs w:val="23"/>
        </w:rPr>
        <w:t xml:space="preserve">. </w:t>
      </w:r>
      <w:proofErr w:type="spellStart"/>
      <w:r w:rsidRPr="00AC6CC9">
        <w:rPr>
          <w:bCs/>
          <w:sz w:val="23"/>
          <w:szCs w:val="23"/>
        </w:rPr>
        <w:t>Derived</w:t>
      </w:r>
      <w:proofErr w:type="spellEnd"/>
      <w:r w:rsidRPr="00AC6CC9">
        <w:rPr>
          <w:bCs/>
          <w:sz w:val="23"/>
          <w:szCs w:val="23"/>
        </w:rPr>
        <w:t xml:space="preserve"> </w:t>
      </w:r>
      <w:proofErr w:type="spellStart"/>
      <w:r w:rsidRPr="00AC6CC9">
        <w:rPr>
          <w:bCs/>
          <w:sz w:val="23"/>
          <w:szCs w:val="23"/>
        </w:rPr>
        <w:t>from</w:t>
      </w:r>
      <w:proofErr w:type="spellEnd"/>
      <w:r w:rsidRPr="00AC6CC9">
        <w:rPr>
          <w:bCs/>
          <w:sz w:val="23"/>
          <w:szCs w:val="23"/>
        </w:rPr>
        <w:t xml:space="preserve"> </w:t>
      </w:r>
      <w:proofErr w:type="spellStart"/>
      <w:r w:rsidRPr="00AC6CC9">
        <w:rPr>
          <w:bCs/>
          <w:sz w:val="23"/>
          <w:szCs w:val="23"/>
        </w:rPr>
        <w:t>this</w:t>
      </w:r>
      <w:proofErr w:type="spellEnd"/>
      <w:r w:rsidRPr="00AC6CC9">
        <w:rPr>
          <w:bCs/>
          <w:sz w:val="23"/>
          <w:szCs w:val="23"/>
        </w:rPr>
        <w:t xml:space="preserve">, </w:t>
      </w:r>
      <w:proofErr w:type="spellStart"/>
      <w:r w:rsidRPr="00AC6CC9">
        <w:rPr>
          <w:bCs/>
          <w:sz w:val="23"/>
          <w:szCs w:val="23"/>
        </w:rPr>
        <w:t>we</w:t>
      </w:r>
      <w:proofErr w:type="spellEnd"/>
      <w:r w:rsidRPr="00AC6CC9">
        <w:rPr>
          <w:bCs/>
          <w:sz w:val="23"/>
          <w:szCs w:val="23"/>
        </w:rPr>
        <w:t xml:space="preserve"> examine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current</w:t>
      </w:r>
      <w:proofErr w:type="spellEnd"/>
      <w:r w:rsidRPr="00AC6CC9">
        <w:rPr>
          <w:bCs/>
          <w:sz w:val="23"/>
          <w:szCs w:val="23"/>
        </w:rPr>
        <w:t xml:space="preserve"> </w:t>
      </w:r>
      <w:proofErr w:type="gramStart"/>
      <w:r w:rsidRPr="00AC6CC9">
        <w:rPr>
          <w:bCs/>
          <w:sz w:val="23"/>
          <w:szCs w:val="23"/>
        </w:rPr>
        <w:t>status</w:t>
      </w:r>
      <w:proofErr w:type="gram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concept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auditory</w:t>
      </w:r>
      <w:proofErr w:type="spellEnd"/>
      <w:r w:rsidRPr="00AC6CC9">
        <w:rPr>
          <w:bCs/>
          <w:sz w:val="23"/>
          <w:szCs w:val="23"/>
        </w:rPr>
        <w:t xml:space="preserve"> </w:t>
      </w:r>
      <w:proofErr w:type="spellStart"/>
      <w:r w:rsidRPr="00AC6CC9">
        <w:rPr>
          <w:bCs/>
          <w:sz w:val="23"/>
          <w:szCs w:val="23"/>
        </w:rPr>
        <w:t>disability</w:t>
      </w:r>
      <w:proofErr w:type="spellEnd"/>
      <w:r w:rsidRPr="00AC6CC9">
        <w:rPr>
          <w:bCs/>
          <w:sz w:val="23"/>
          <w:szCs w:val="23"/>
        </w:rPr>
        <w:t xml:space="preserve"> </w:t>
      </w:r>
      <w:proofErr w:type="spellStart"/>
      <w:r w:rsidRPr="00AC6CC9">
        <w:rPr>
          <w:bCs/>
          <w:sz w:val="23"/>
          <w:szCs w:val="23"/>
        </w:rPr>
        <w:t>applied</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in </w:t>
      </w:r>
      <w:proofErr w:type="spellStart"/>
      <w:r w:rsidRPr="00AC6CC9">
        <w:rPr>
          <w:bCs/>
          <w:sz w:val="23"/>
          <w:szCs w:val="23"/>
        </w:rPr>
        <w:t>addition</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this</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Culture, </w:t>
      </w:r>
      <w:proofErr w:type="spellStart"/>
      <w:r w:rsidRPr="00AC6CC9">
        <w:rPr>
          <w:bCs/>
          <w:sz w:val="23"/>
          <w:szCs w:val="23"/>
        </w:rPr>
        <w:t>Bilingualism</w:t>
      </w:r>
      <w:proofErr w:type="spellEnd"/>
      <w:r w:rsidRPr="00AC6CC9">
        <w:rPr>
          <w:bCs/>
          <w:sz w:val="23"/>
          <w:szCs w:val="23"/>
        </w:rPr>
        <w:t xml:space="preserve"> and </w:t>
      </w:r>
      <w:proofErr w:type="spellStart"/>
      <w:r w:rsidRPr="00AC6CC9">
        <w:rPr>
          <w:bCs/>
          <w:sz w:val="23"/>
          <w:szCs w:val="23"/>
        </w:rPr>
        <w:t>Biculturalism</w:t>
      </w:r>
      <w:proofErr w:type="spellEnd"/>
      <w:r w:rsidRPr="00AC6CC9">
        <w:rPr>
          <w:bCs/>
          <w:sz w:val="23"/>
          <w:szCs w:val="23"/>
        </w:rPr>
        <w:t xml:space="preserve">, </w:t>
      </w:r>
      <w:proofErr w:type="spellStart"/>
      <w:r w:rsidRPr="00AC6CC9">
        <w:rPr>
          <w:bCs/>
          <w:sz w:val="23"/>
          <w:szCs w:val="23"/>
        </w:rPr>
        <w:t>considering</w:t>
      </w:r>
      <w:proofErr w:type="spellEnd"/>
      <w:r w:rsidRPr="00AC6CC9">
        <w:rPr>
          <w:bCs/>
          <w:sz w:val="23"/>
          <w:szCs w:val="23"/>
        </w:rPr>
        <w:t xml:space="preserve"> social and </w:t>
      </w:r>
      <w:proofErr w:type="spellStart"/>
      <w:r w:rsidRPr="00AC6CC9">
        <w:rPr>
          <w:bCs/>
          <w:sz w:val="23"/>
          <w:szCs w:val="23"/>
        </w:rPr>
        <w:t>political</w:t>
      </w:r>
      <w:proofErr w:type="spellEnd"/>
      <w:r w:rsidRPr="00AC6CC9">
        <w:rPr>
          <w:bCs/>
          <w:sz w:val="23"/>
          <w:szCs w:val="23"/>
        </w:rPr>
        <w:t xml:space="preserve"> </w:t>
      </w:r>
      <w:proofErr w:type="spellStart"/>
      <w:r w:rsidRPr="00AC6CC9">
        <w:rPr>
          <w:bCs/>
          <w:sz w:val="23"/>
          <w:szCs w:val="23"/>
        </w:rPr>
        <w:t>movements</w:t>
      </w:r>
      <w:proofErr w:type="spellEnd"/>
      <w:r w:rsidRPr="00AC6CC9">
        <w:rPr>
          <w:bCs/>
          <w:sz w:val="23"/>
          <w:szCs w:val="23"/>
        </w:rPr>
        <w:t xml:space="preserve"> led </w:t>
      </w:r>
      <w:proofErr w:type="spellStart"/>
      <w:r w:rsidRPr="00AC6CC9">
        <w:rPr>
          <w:bCs/>
          <w:sz w:val="23"/>
          <w:szCs w:val="23"/>
        </w:rPr>
        <w:t>by</w:t>
      </w:r>
      <w:proofErr w:type="spellEnd"/>
      <w:r w:rsidRPr="00AC6CC9">
        <w:rPr>
          <w:bCs/>
          <w:sz w:val="23"/>
          <w:szCs w:val="23"/>
        </w:rPr>
        <w:t xml:space="preserve"> </w:t>
      </w:r>
      <w:proofErr w:type="spellStart"/>
      <w:r w:rsidRPr="00AC6CC9">
        <w:rPr>
          <w:bCs/>
          <w:sz w:val="23"/>
          <w:szCs w:val="23"/>
        </w:rPr>
        <w:t>instances</w:t>
      </w:r>
      <w:proofErr w:type="spellEnd"/>
      <w:r w:rsidRPr="00AC6CC9">
        <w:rPr>
          <w:bCs/>
          <w:sz w:val="23"/>
          <w:szCs w:val="23"/>
        </w:rPr>
        <w:t xml:space="preserve"> </w:t>
      </w:r>
      <w:proofErr w:type="spellStart"/>
      <w:r w:rsidRPr="00AC6CC9">
        <w:rPr>
          <w:bCs/>
          <w:sz w:val="23"/>
          <w:szCs w:val="23"/>
        </w:rPr>
        <w:t>such</w:t>
      </w:r>
      <w:proofErr w:type="spellEnd"/>
      <w:r w:rsidRPr="00AC6CC9">
        <w:rPr>
          <w:bCs/>
          <w:sz w:val="23"/>
          <w:szCs w:val="23"/>
        </w:rPr>
        <w:t xml:space="preserve"> as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World</w:t>
      </w:r>
      <w:proofErr w:type="spellEnd"/>
      <w:r w:rsidRPr="00AC6CC9">
        <w:rPr>
          <w:bCs/>
          <w:sz w:val="23"/>
          <w:szCs w:val="23"/>
        </w:rPr>
        <w:t xml:space="preserve"> </w:t>
      </w:r>
      <w:proofErr w:type="spellStart"/>
      <w:r w:rsidRPr="00AC6CC9">
        <w:rPr>
          <w:bCs/>
          <w:sz w:val="23"/>
          <w:szCs w:val="23"/>
        </w:rPr>
        <w:t>Federation</w:t>
      </w:r>
      <w:proofErr w:type="spell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asking</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people</w:t>
      </w:r>
      <w:proofErr w:type="spellEnd"/>
      <w:r w:rsidRPr="00AC6CC9">
        <w:rPr>
          <w:bCs/>
          <w:sz w:val="23"/>
          <w:szCs w:val="23"/>
        </w:rPr>
        <w:t xml:space="preserve"> are </w:t>
      </w:r>
      <w:proofErr w:type="spellStart"/>
      <w:r w:rsidRPr="00AC6CC9">
        <w:rPr>
          <w:bCs/>
          <w:sz w:val="23"/>
          <w:szCs w:val="23"/>
        </w:rPr>
        <w:t>recognized</w:t>
      </w:r>
      <w:proofErr w:type="spellEnd"/>
      <w:r w:rsidRPr="00AC6CC9">
        <w:rPr>
          <w:bCs/>
          <w:sz w:val="23"/>
          <w:szCs w:val="23"/>
        </w:rPr>
        <w:t xml:space="preserve"> as a </w:t>
      </w:r>
      <w:proofErr w:type="spellStart"/>
      <w:r w:rsidRPr="00AC6CC9">
        <w:rPr>
          <w:bCs/>
          <w:sz w:val="23"/>
          <w:szCs w:val="23"/>
        </w:rPr>
        <w:t>minority</w:t>
      </w:r>
      <w:proofErr w:type="spellEnd"/>
      <w:r w:rsidRPr="00AC6CC9">
        <w:rPr>
          <w:bCs/>
          <w:sz w:val="23"/>
          <w:szCs w:val="23"/>
        </w:rPr>
        <w:t xml:space="preserve">. </w:t>
      </w:r>
      <w:proofErr w:type="spellStart"/>
      <w:r w:rsidRPr="00AC6CC9">
        <w:rPr>
          <w:bCs/>
          <w:sz w:val="23"/>
          <w:szCs w:val="23"/>
        </w:rPr>
        <w:t>It</w:t>
      </w:r>
      <w:proofErr w:type="spellEnd"/>
      <w:r w:rsidRPr="00AC6CC9">
        <w:rPr>
          <w:bCs/>
          <w:sz w:val="23"/>
          <w:szCs w:val="23"/>
        </w:rPr>
        <w:t xml:space="preserve"> </w:t>
      </w:r>
      <w:proofErr w:type="spellStart"/>
      <w:r w:rsidRPr="00AC6CC9">
        <w:rPr>
          <w:bCs/>
          <w:sz w:val="23"/>
          <w:szCs w:val="23"/>
        </w:rPr>
        <w:t>is</w:t>
      </w:r>
      <w:proofErr w:type="spellEnd"/>
      <w:r w:rsidRPr="00AC6CC9">
        <w:rPr>
          <w:bCs/>
          <w:sz w:val="23"/>
          <w:szCs w:val="23"/>
        </w:rPr>
        <w:t xml:space="preserve"> </w:t>
      </w:r>
      <w:proofErr w:type="spellStart"/>
      <w:r w:rsidRPr="00AC6CC9">
        <w:rPr>
          <w:bCs/>
          <w:sz w:val="23"/>
          <w:szCs w:val="23"/>
        </w:rPr>
        <w:t>justified</w:t>
      </w:r>
      <w:proofErr w:type="spellEnd"/>
      <w:r w:rsidRPr="00AC6CC9">
        <w:rPr>
          <w:bCs/>
          <w:sz w:val="23"/>
          <w:szCs w:val="23"/>
        </w:rPr>
        <w:t xml:space="preserve"> </w:t>
      </w:r>
      <w:proofErr w:type="spellStart"/>
      <w:r w:rsidRPr="00AC6CC9">
        <w:rPr>
          <w:bCs/>
          <w:sz w:val="23"/>
          <w:szCs w:val="23"/>
        </w:rPr>
        <w:t>that</w:t>
      </w:r>
      <w:proofErr w:type="spellEnd"/>
      <w:r w:rsidRPr="00AC6CC9">
        <w:rPr>
          <w:bCs/>
          <w:sz w:val="23"/>
          <w:szCs w:val="23"/>
        </w:rPr>
        <w:t xml:space="preserve">, </w:t>
      </w:r>
      <w:proofErr w:type="spellStart"/>
      <w:r w:rsidRPr="00AC6CC9">
        <w:rPr>
          <w:bCs/>
          <w:sz w:val="23"/>
          <w:szCs w:val="23"/>
        </w:rPr>
        <w:t>starting</w:t>
      </w:r>
      <w:proofErr w:type="spellEnd"/>
      <w:r w:rsidRPr="00AC6CC9">
        <w:rPr>
          <w:bCs/>
          <w:sz w:val="23"/>
          <w:szCs w:val="23"/>
        </w:rPr>
        <w:t xml:space="preserve"> </w:t>
      </w:r>
      <w:proofErr w:type="spellStart"/>
      <w:r w:rsidRPr="00AC6CC9">
        <w:rPr>
          <w:bCs/>
          <w:sz w:val="23"/>
          <w:szCs w:val="23"/>
        </w:rPr>
        <w:t>from</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recognition</w:t>
      </w:r>
      <w:proofErr w:type="spell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Sign</w:t>
      </w:r>
      <w:proofErr w:type="spellEnd"/>
      <w:r w:rsidRPr="00AC6CC9">
        <w:rPr>
          <w:bCs/>
          <w:sz w:val="23"/>
          <w:szCs w:val="23"/>
        </w:rPr>
        <w:t xml:space="preserve"> Language (SL) as Bona Fide </w:t>
      </w:r>
      <w:proofErr w:type="spellStart"/>
      <w:r w:rsidRPr="00AC6CC9">
        <w:rPr>
          <w:bCs/>
          <w:sz w:val="23"/>
          <w:szCs w:val="23"/>
        </w:rPr>
        <w:t>Linguia</w:t>
      </w:r>
      <w:proofErr w:type="spellEnd"/>
      <w:r w:rsidRPr="00AC6CC9">
        <w:rPr>
          <w:bCs/>
          <w:sz w:val="23"/>
          <w:szCs w:val="23"/>
        </w:rPr>
        <w:t xml:space="preserve"> and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ethnicity</w:t>
      </w:r>
      <w:proofErr w:type="spellEnd"/>
      <w:r w:rsidRPr="00AC6CC9">
        <w:rPr>
          <w:bCs/>
          <w:sz w:val="23"/>
          <w:szCs w:val="23"/>
        </w:rPr>
        <w:t xml:space="preserve">, </w:t>
      </w:r>
      <w:proofErr w:type="spellStart"/>
      <w:r w:rsidRPr="00AC6CC9">
        <w:rPr>
          <w:bCs/>
          <w:sz w:val="23"/>
          <w:szCs w:val="23"/>
        </w:rPr>
        <w:t>present</w:t>
      </w:r>
      <w:proofErr w:type="spellEnd"/>
      <w:r w:rsidRPr="00AC6CC9">
        <w:rPr>
          <w:bCs/>
          <w:sz w:val="23"/>
          <w:szCs w:val="23"/>
        </w:rPr>
        <w:t xml:space="preserve"> in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communities</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People </w:t>
      </w:r>
      <w:proofErr w:type="spellStart"/>
      <w:r w:rsidRPr="00AC6CC9">
        <w:rPr>
          <w:bCs/>
          <w:sz w:val="23"/>
          <w:szCs w:val="23"/>
        </w:rPr>
        <w:t>may</w:t>
      </w:r>
      <w:proofErr w:type="spellEnd"/>
      <w:r w:rsidRPr="00AC6CC9">
        <w:rPr>
          <w:bCs/>
          <w:sz w:val="23"/>
          <w:szCs w:val="23"/>
        </w:rPr>
        <w:t xml:space="preserve"> </w:t>
      </w:r>
      <w:proofErr w:type="spellStart"/>
      <w:r w:rsidRPr="00AC6CC9">
        <w:rPr>
          <w:bCs/>
          <w:sz w:val="23"/>
          <w:szCs w:val="23"/>
        </w:rPr>
        <w:t>not</w:t>
      </w:r>
      <w:proofErr w:type="spellEnd"/>
      <w:r w:rsidRPr="00AC6CC9">
        <w:rPr>
          <w:bCs/>
          <w:sz w:val="23"/>
          <w:szCs w:val="23"/>
        </w:rPr>
        <w:t xml:space="preserve"> be </w:t>
      </w:r>
      <w:proofErr w:type="spellStart"/>
      <w:r w:rsidRPr="00AC6CC9">
        <w:rPr>
          <w:bCs/>
          <w:sz w:val="23"/>
          <w:szCs w:val="23"/>
        </w:rPr>
        <w:t>identified</w:t>
      </w:r>
      <w:proofErr w:type="spellEnd"/>
      <w:r w:rsidRPr="00AC6CC9">
        <w:rPr>
          <w:bCs/>
          <w:sz w:val="23"/>
          <w:szCs w:val="23"/>
        </w:rPr>
        <w:t xml:space="preserve"> as </w:t>
      </w:r>
      <w:proofErr w:type="spellStart"/>
      <w:r w:rsidRPr="00AC6CC9">
        <w:rPr>
          <w:bCs/>
          <w:sz w:val="23"/>
          <w:szCs w:val="23"/>
        </w:rPr>
        <w:t>people</w:t>
      </w:r>
      <w:proofErr w:type="spellEnd"/>
      <w:r w:rsidRPr="00AC6CC9">
        <w:rPr>
          <w:bCs/>
          <w:sz w:val="23"/>
          <w:szCs w:val="23"/>
        </w:rPr>
        <w:t xml:space="preserve"> </w:t>
      </w:r>
      <w:proofErr w:type="spellStart"/>
      <w:r w:rsidRPr="00AC6CC9">
        <w:rPr>
          <w:bCs/>
          <w:sz w:val="23"/>
          <w:szCs w:val="23"/>
        </w:rPr>
        <w:t>with</w:t>
      </w:r>
      <w:proofErr w:type="spellEnd"/>
      <w:r w:rsidRPr="00AC6CC9">
        <w:rPr>
          <w:bCs/>
          <w:sz w:val="23"/>
          <w:szCs w:val="23"/>
        </w:rPr>
        <w:t xml:space="preserve"> </w:t>
      </w:r>
      <w:proofErr w:type="spellStart"/>
      <w:r w:rsidRPr="00AC6CC9">
        <w:rPr>
          <w:bCs/>
          <w:sz w:val="23"/>
          <w:szCs w:val="23"/>
        </w:rPr>
        <w:t>disabilities</w:t>
      </w:r>
      <w:proofErr w:type="spellEnd"/>
      <w:r w:rsidRPr="00AC6CC9">
        <w:rPr>
          <w:bCs/>
          <w:sz w:val="23"/>
          <w:szCs w:val="23"/>
        </w:rPr>
        <w:t xml:space="preserve"> </w:t>
      </w:r>
      <w:proofErr w:type="spellStart"/>
      <w:r w:rsidRPr="00AC6CC9">
        <w:rPr>
          <w:bCs/>
          <w:sz w:val="23"/>
          <w:szCs w:val="23"/>
        </w:rPr>
        <w:t>or</w:t>
      </w:r>
      <w:proofErr w:type="spellEnd"/>
      <w:r w:rsidRPr="00AC6CC9">
        <w:rPr>
          <w:bCs/>
          <w:sz w:val="23"/>
          <w:szCs w:val="23"/>
        </w:rPr>
        <w:t xml:space="preserve"> </w:t>
      </w:r>
      <w:proofErr w:type="spellStart"/>
      <w:r w:rsidRPr="00AC6CC9">
        <w:rPr>
          <w:bCs/>
          <w:sz w:val="23"/>
          <w:szCs w:val="23"/>
        </w:rPr>
        <w:t>sickness</w:t>
      </w:r>
      <w:proofErr w:type="spellEnd"/>
      <w:r w:rsidRPr="00AC6CC9">
        <w:rPr>
          <w:bCs/>
          <w:sz w:val="23"/>
          <w:szCs w:val="23"/>
        </w:rPr>
        <w:t xml:space="preserve">, </w:t>
      </w:r>
      <w:proofErr w:type="spellStart"/>
      <w:r w:rsidRPr="00AC6CC9">
        <w:rPr>
          <w:bCs/>
          <w:sz w:val="23"/>
          <w:szCs w:val="23"/>
        </w:rPr>
        <w:t>also</w:t>
      </w:r>
      <w:proofErr w:type="spellEnd"/>
      <w:r w:rsidRPr="00AC6CC9">
        <w:rPr>
          <w:bCs/>
          <w:sz w:val="23"/>
          <w:szCs w:val="23"/>
        </w:rPr>
        <w:t xml:space="preserve"> as a </w:t>
      </w:r>
      <w:proofErr w:type="spellStart"/>
      <w:r w:rsidRPr="00AC6CC9">
        <w:rPr>
          <w:bCs/>
          <w:sz w:val="23"/>
          <w:szCs w:val="23"/>
        </w:rPr>
        <w:t>linguistic</w:t>
      </w:r>
      <w:proofErr w:type="spellEnd"/>
      <w:r w:rsidRPr="00AC6CC9">
        <w:rPr>
          <w:bCs/>
          <w:sz w:val="23"/>
          <w:szCs w:val="23"/>
        </w:rPr>
        <w:t xml:space="preserve"> and cultural </w:t>
      </w:r>
      <w:proofErr w:type="spellStart"/>
      <w:r w:rsidRPr="00AC6CC9">
        <w:rPr>
          <w:bCs/>
          <w:sz w:val="23"/>
          <w:szCs w:val="23"/>
        </w:rPr>
        <w:t>minority</w:t>
      </w:r>
      <w:proofErr w:type="spellEnd"/>
      <w:r w:rsidRPr="00AC6CC9">
        <w:rPr>
          <w:bCs/>
          <w:sz w:val="23"/>
          <w:szCs w:val="23"/>
        </w:rPr>
        <w:t xml:space="preserve">. </w:t>
      </w:r>
      <w:proofErr w:type="spellStart"/>
      <w:r w:rsidRPr="00AC6CC9">
        <w:rPr>
          <w:bCs/>
          <w:sz w:val="23"/>
          <w:szCs w:val="23"/>
        </w:rPr>
        <w:t>These</w:t>
      </w:r>
      <w:proofErr w:type="spellEnd"/>
      <w:r w:rsidRPr="00AC6CC9">
        <w:rPr>
          <w:bCs/>
          <w:sz w:val="23"/>
          <w:szCs w:val="23"/>
        </w:rPr>
        <w:t xml:space="preserve"> </w:t>
      </w:r>
      <w:proofErr w:type="spellStart"/>
      <w:r w:rsidRPr="00AC6CC9">
        <w:rPr>
          <w:bCs/>
          <w:sz w:val="23"/>
          <w:szCs w:val="23"/>
        </w:rPr>
        <w:t>topics</w:t>
      </w:r>
      <w:proofErr w:type="spellEnd"/>
      <w:r w:rsidRPr="00AC6CC9">
        <w:rPr>
          <w:bCs/>
          <w:sz w:val="23"/>
          <w:szCs w:val="23"/>
        </w:rPr>
        <w:t xml:space="preserve"> </w:t>
      </w:r>
      <w:proofErr w:type="spellStart"/>
      <w:r w:rsidRPr="00AC6CC9">
        <w:rPr>
          <w:bCs/>
          <w:sz w:val="23"/>
          <w:szCs w:val="23"/>
        </w:rPr>
        <w:t>which</w:t>
      </w:r>
      <w:proofErr w:type="spellEnd"/>
      <w:r w:rsidRPr="00AC6CC9">
        <w:rPr>
          <w:bCs/>
          <w:sz w:val="23"/>
          <w:szCs w:val="23"/>
        </w:rPr>
        <w:t xml:space="preserve"> can be beneficial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eliminate</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educational</w:t>
      </w:r>
      <w:proofErr w:type="spellEnd"/>
      <w:r w:rsidRPr="00AC6CC9">
        <w:rPr>
          <w:bCs/>
          <w:sz w:val="23"/>
          <w:szCs w:val="23"/>
        </w:rPr>
        <w:t xml:space="preserve">, </w:t>
      </w:r>
      <w:proofErr w:type="spellStart"/>
      <w:r w:rsidRPr="00AC6CC9">
        <w:rPr>
          <w:bCs/>
          <w:sz w:val="23"/>
          <w:szCs w:val="23"/>
        </w:rPr>
        <w:t>psychological</w:t>
      </w:r>
      <w:proofErr w:type="spellEnd"/>
      <w:r w:rsidRPr="00AC6CC9">
        <w:rPr>
          <w:bCs/>
          <w:sz w:val="23"/>
          <w:szCs w:val="23"/>
        </w:rPr>
        <w:t xml:space="preserve"> and </w:t>
      </w:r>
      <w:proofErr w:type="spellStart"/>
      <w:r w:rsidRPr="00AC6CC9">
        <w:rPr>
          <w:bCs/>
          <w:sz w:val="23"/>
          <w:szCs w:val="23"/>
        </w:rPr>
        <w:t>reader</w:t>
      </w:r>
      <w:proofErr w:type="spellEnd"/>
      <w:r w:rsidRPr="00AC6CC9">
        <w:rPr>
          <w:bCs/>
          <w:sz w:val="23"/>
          <w:szCs w:val="23"/>
        </w:rPr>
        <w:t xml:space="preserve"> </w:t>
      </w:r>
      <w:proofErr w:type="spellStart"/>
      <w:r w:rsidRPr="00AC6CC9">
        <w:rPr>
          <w:bCs/>
          <w:sz w:val="23"/>
          <w:szCs w:val="23"/>
        </w:rPr>
        <w:t>backwardness</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which</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have</w:t>
      </w:r>
      <w:proofErr w:type="spellEnd"/>
      <w:r w:rsidRPr="00AC6CC9">
        <w:rPr>
          <w:bCs/>
          <w:sz w:val="23"/>
          <w:szCs w:val="23"/>
        </w:rPr>
        <w:t xml:space="preserve"> </w:t>
      </w:r>
      <w:proofErr w:type="spellStart"/>
      <w:r w:rsidRPr="00AC6CC9">
        <w:rPr>
          <w:bCs/>
          <w:sz w:val="23"/>
          <w:szCs w:val="23"/>
        </w:rPr>
        <w:t>been</w:t>
      </w:r>
      <w:proofErr w:type="spellEnd"/>
      <w:r w:rsidRPr="00AC6CC9">
        <w:rPr>
          <w:bCs/>
          <w:sz w:val="23"/>
          <w:szCs w:val="23"/>
        </w:rPr>
        <w:t xml:space="preserve"> </w:t>
      </w:r>
      <w:proofErr w:type="spellStart"/>
      <w:r w:rsidRPr="00AC6CC9">
        <w:rPr>
          <w:bCs/>
          <w:sz w:val="23"/>
          <w:szCs w:val="23"/>
        </w:rPr>
        <w:t>relegated</w:t>
      </w:r>
      <w:proofErr w:type="spellEnd"/>
      <w:r w:rsidRPr="00AC6CC9">
        <w:rPr>
          <w:bCs/>
          <w:sz w:val="23"/>
          <w:szCs w:val="23"/>
        </w:rPr>
        <w:t xml:space="preserve">. </w:t>
      </w:r>
      <w:proofErr w:type="spellStart"/>
      <w:r w:rsidRPr="00AC6CC9">
        <w:rPr>
          <w:bCs/>
          <w:sz w:val="23"/>
          <w:szCs w:val="23"/>
        </w:rPr>
        <w:t>It</w:t>
      </w:r>
      <w:proofErr w:type="spellEnd"/>
      <w:r w:rsidRPr="00AC6CC9">
        <w:rPr>
          <w:bCs/>
          <w:sz w:val="23"/>
          <w:szCs w:val="23"/>
        </w:rPr>
        <w:t xml:space="preserve"> </w:t>
      </w:r>
      <w:proofErr w:type="spellStart"/>
      <w:r w:rsidRPr="00AC6CC9">
        <w:rPr>
          <w:bCs/>
          <w:sz w:val="23"/>
          <w:szCs w:val="23"/>
        </w:rPr>
        <w:t>is</w:t>
      </w:r>
      <w:proofErr w:type="spellEnd"/>
      <w:r w:rsidRPr="00AC6CC9">
        <w:rPr>
          <w:bCs/>
          <w:sz w:val="23"/>
          <w:szCs w:val="23"/>
        </w:rPr>
        <w:t xml:space="preserve"> </w:t>
      </w:r>
      <w:proofErr w:type="spellStart"/>
      <w:r w:rsidRPr="00AC6CC9">
        <w:rPr>
          <w:bCs/>
          <w:sz w:val="23"/>
          <w:szCs w:val="23"/>
        </w:rPr>
        <w:t>necessary</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reconceptualise</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Deafness</w:t>
      </w:r>
      <w:proofErr w:type="spellEnd"/>
      <w:r w:rsidRPr="00AC6CC9">
        <w:rPr>
          <w:bCs/>
          <w:sz w:val="23"/>
          <w:szCs w:val="23"/>
        </w:rPr>
        <w:t xml:space="preserve">, LS and </w:t>
      </w:r>
      <w:proofErr w:type="spellStart"/>
      <w:r w:rsidRPr="00AC6CC9">
        <w:rPr>
          <w:bCs/>
          <w:sz w:val="23"/>
          <w:szCs w:val="23"/>
        </w:rPr>
        <w:t>Deaf</w:t>
      </w:r>
      <w:proofErr w:type="spellEnd"/>
      <w:r w:rsidRPr="00AC6CC9">
        <w:rPr>
          <w:bCs/>
          <w:sz w:val="23"/>
          <w:szCs w:val="23"/>
        </w:rPr>
        <w:t xml:space="preserve"> Culture, </w:t>
      </w:r>
      <w:proofErr w:type="spellStart"/>
      <w:r w:rsidRPr="00AC6CC9">
        <w:rPr>
          <w:bCs/>
          <w:sz w:val="23"/>
          <w:szCs w:val="23"/>
        </w:rPr>
        <w:t>epistemological</w:t>
      </w:r>
      <w:proofErr w:type="spellEnd"/>
      <w:r w:rsidRPr="00AC6CC9">
        <w:rPr>
          <w:bCs/>
          <w:sz w:val="23"/>
          <w:szCs w:val="23"/>
        </w:rPr>
        <w:t xml:space="preserve">, </w:t>
      </w:r>
      <w:proofErr w:type="spellStart"/>
      <w:r w:rsidRPr="00AC6CC9">
        <w:rPr>
          <w:bCs/>
          <w:sz w:val="23"/>
          <w:szCs w:val="23"/>
        </w:rPr>
        <w:t>ontological</w:t>
      </w:r>
      <w:proofErr w:type="spellEnd"/>
      <w:r w:rsidRPr="00AC6CC9">
        <w:rPr>
          <w:bCs/>
          <w:sz w:val="23"/>
          <w:szCs w:val="23"/>
        </w:rPr>
        <w:t xml:space="preserve"> and </w:t>
      </w:r>
      <w:proofErr w:type="spellStart"/>
      <w:r w:rsidRPr="00AC6CC9">
        <w:rPr>
          <w:bCs/>
          <w:sz w:val="23"/>
          <w:szCs w:val="23"/>
        </w:rPr>
        <w:t>even</w:t>
      </w:r>
      <w:proofErr w:type="spellEnd"/>
      <w:r w:rsidRPr="00AC6CC9">
        <w:rPr>
          <w:bCs/>
          <w:sz w:val="23"/>
          <w:szCs w:val="23"/>
        </w:rPr>
        <w:t xml:space="preserve"> </w:t>
      </w:r>
      <w:proofErr w:type="spellStart"/>
      <w:r w:rsidRPr="00AC6CC9">
        <w:rPr>
          <w:bCs/>
          <w:sz w:val="23"/>
          <w:szCs w:val="23"/>
        </w:rPr>
        <w:t>teleological</w:t>
      </w:r>
      <w:proofErr w:type="spellEnd"/>
      <w:r w:rsidRPr="00AC6CC9">
        <w:rPr>
          <w:bCs/>
          <w:sz w:val="23"/>
          <w:szCs w:val="23"/>
        </w:rPr>
        <w:t xml:space="preserve">. </w:t>
      </w:r>
      <w:proofErr w:type="spellStart"/>
      <w:r w:rsidRPr="00AC6CC9">
        <w:rPr>
          <w:bCs/>
          <w:sz w:val="23"/>
          <w:szCs w:val="23"/>
        </w:rPr>
        <w:t>Not</w:t>
      </w:r>
      <w:proofErr w:type="spellEnd"/>
      <w:r w:rsidRPr="00AC6CC9">
        <w:rPr>
          <w:bCs/>
          <w:sz w:val="23"/>
          <w:szCs w:val="23"/>
        </w:rPr>
        <w:t xml:space="preserve"> </w:t>
      </w:r>
      <w:proofErr w:type="spellStart"/>
      <w:r w:rsidRPr="00AC6CC9">
        <w:rPr>
          <w:bCs/>
          <w:sz w:val="23"/>
          <w:szCs w:val="23"/>
        </w:rPr>
        <w:t>only</w:t>
      </w:r>
      <w:proofErr w:type="spellEnd"/>
      <w:r w:rsidRPr="00AC6CC9">
        <w:rPr>
          <w:bCs/>
          <w:sz w:val="23"/>
          <w:szCs w:val="23"/>
        </w:rPr>
        <w:t xml:space="preserve"> </w:t>
      </w:r>
      <w:proofErr w:type="spellStart"/>
      <w:r w:rsidRPr="00AC6CC9">
        <w:rPr>
          <w:bCs/>
          <w:sz w:val="23"/>
          <w:szCs w:val="23"/>
        </w:rPr>
        <w:t>on</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part</w:t>
      </w:r>
      <w:proofErr w:type="spell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listeners</w:t>
      </w:r>
      <w:proofErr w:type="spellEnd"/>
      <w:r w:rsidRPr="00AC6CC9">
        <w:rPr>
          <w:bCs/>
          <w:sz w:val="23"/>
          <w:szCs w:val="23"/>
        </w:rPr>
        <w:t xml:space="preserve">, </w:t>
      </w:r>
      <w:proofErr w:type="spellStart"/>
      <w:r w:rsidRPr="00AC6CC9">
        <w:rPr>
          <w:bCs/>
          <w:sz w:val="23"/>
          <w:szCs w:val="23"/>
        </w:rPr>
        <w:t>but</w:t>
      </w:r>
      <w:proofErr w:type="spellEnd"/>
      <w:r w:rsidRPr="00AC6CC9">
        <w:rPr>
          <w:bCs/>
          <w:sz w:val="23"/>
          <w:szCs w:val="23"/>
        </w:rPr>
        <w:t xml:space="preserve"> </w:t>
      </w:r>
      <w:proofErr w:type="spellStart"/>
      <w:r w:rsidRPr="00AC6CC9">
        <w:rPr>
          <w:bCs/>
          <w:sz w:val="23"/>
          <w:szCs w:val="23"/>
        </w:rPr>
        <w:t>also</w:t>
      </w:r>
      <w:proofErr w:type="spellEnd"/>
      <w:r w:rsidRPr="00AC6CC9">
        <w:rPr>
          <w:bCs/>
          <w:sz w:val="23"/>
          <w:szCs w:val="23"/>
        </w:rPr>
        <w:t xml:space="preserve"> </w:t>
      </w:r>
      <w:proofErr w:type="spellStart"/>
      <w:r w:rsidRPr="00AC6CC9">
        <w:rPr>
          <w:bCs/>
          <w:sz w:val="23"/>
          <w:szCs w:val="23"/>
        </w:rPr>
        <w:t>on</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Communities</w:t>
      </w:r>
      <w:proofErr w:type="spellEnd"/>
      <w:r w:rsidRPr="00AC6CC9">
        <w:rPr>
          <w:bCs/>
          <w:sz w:val="23"/>
          <w:szCs w:val="23"/>
        </w:rPr>
        <w:t xml:space="preserve"> (DC), </w:t>
      </w:r>
      <w:proofErr w:type="spellStart"/>
      <w:r w:rsidRPr="00AC6CC9">
        <w:rPr>
          <w:bCs/>
          <w:sz w:val="23"/>
          <w:szCs w:val="23"/>
        </w:rPr>
        <w:t>starting</w:t>
      </w:r>
      <w:proofErr w:type="spellEnd"/>
      <w:r w:rsidRPr="00AC6CC9">
        <w:rPr>
          <w:bCs/>
          <w:sz w:val="23"/>
          <w:szCs w:val="23"/>
        </w:rPr>
        <w:t xml:space="preserve"> </w:t>
      </w:r>
      <w:proofErr w:type="spellStart"/>
      <w:r w:rsidRPr="00AC6CC9">
        <w:rPr>
          <w:bCs/>
          <w:sz w:val="23"/>
          <w:szCs w:val="23"/>
        </w:rPr>
        <w:t>from</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Epistemologies</w:t>
      </w:r>
      <w:proofErr w:type="spellEnd"/>
      <w:r w:rsidRPr="00AC6CC9">
        <w:rPr>
          <w:bCs/>
          <w:sz w:val="23"/>
          <w:szCs w:val="23"/>
        </w:rPr>
        <w:t xml:space="preserve">, </w:t>
      </w:r>
      <w:proofErr w:type="spellStart"/>
      <w:r w:rsidRPr="00AC6CC9">
        <w:rPr>
          <w:bCs/>
          <w:sz w:val="23"/>
          <w:szCs w:val="23"/>
        </w:rPr>
        <w:t>which</w:t>
      </w:r>
      <w:proofErr w:type="spellEnd"/>
      <w:r w:rsidRPr="00AC6CC9">
        <w:rPr>
          <w:bCs/>
          <w:sz w:val="23"/>
          <w:szCs w:val="23"/>
        </w:rPr>
        <w:t xml:space="preserve"> can be lead </w:t>
      </w:r>
      <w:proofErr w:type="spellStart"/>
      <w:r w:rsidRPr="00AC6CC9">
        <w:rPr>
          <w:bCs/>
          <w:sz w:val="23"/>
          <w:szCs w:val="23"/>
        </w:rPr>
        <w:t>to</w:t>
      </w:r>
      <w:proofErr w:type="spellEnd"/>
      <w:r w:rsidRPr="00AC6CC9">
        <w:rPr>
          <w:bCs/>
          <w:sz w:val="23"/>
          <w:szCs w:val="23"/>
        </w:rPr>
        <w:t xml:space="preserve"> </w:t>
      </w:r>
      <w:proofErr w:type="spellStart"/>
      <w:r w:rsidRPr="00AC6CC9">
        <w:rPr>
          <w:bCs/>
          <w:sz w:val="23"/>
          <w:szCs w:val="23"/>
        </w:rPr>
        <w:t>recognize</w:t>
      </w:r>
      <w:proofErr w:type="spellEnd"/>
      <w:r w:rsidRPr="00AC6CC9">
        <w:rPr>
          <w:bCs/>
          <w:sz w:val="23"/>
          <w:szCs w:val="23"/>
        </w:rPr>
        <w:t xml:space="preserve"> </w:t>
      </w:r>
      <w:proofErr w:type="spellStart"/>
      <w:r w:rsidRPr="00AC6CC9">
        <w:rPr>
          <w:bCs/>
          <w:sz w:val="23"/>
          <w:szCs w:val="23"/>
        </w:rPr>
        <w:t>the</w:t>
      </w:r>
      <w:proofErr w:type="spellEnd"/>
      <w:r w:rsidRPr="00AC6CC9">
        <w:rPr>
          <w:bCs/>
          <w:sz w:val="23"/>
          <w:szCs w:val="23"/>
        </w:rPr>
        <w:t xml:space="preserve"> </w:t>
      </w:r>
      <w:proofErr w:type="spellStart"/>
      <w:r w:rsidRPr="00AC6CC9">
        <w:rPr>
          <w:bCs/>
          <w:sz w:val="23"/>
          <w:szCs w:val="23"/>
        </w:rPr>
        <w:t>linguistic</w:t>
      </w:r>
      <w:proofErr w:type="spellEnd"/>
      <w:r w:rsidRPr="00AC6CC9">
        <w:rPr>
          <w:bCs/>
          <w:sz w:val="23"/>
          <w:szCs w:val="23"/>
        </w:rPr>
        <w:t xml:space="preserve"> and cultural </w:t>
      </w:r>
      <w:proofErr w:type="spellStart"/>
      <w:r w:rsidRPr="00AC6CC9">
        <w:rPr>
          <w:bCs/>
          <w:sz w:val="23"/>
          <w:szCs w:val="23"/>
        </w:rPr>
        <w:t>richness</w:t>
      </w:r>
      <w:proofErr w:type="spellEnd"/>
      <w:r w:rsidRPr="00AC6CC9">
        <w:rPr>
          <w:bCs/>
          <w:sz w:val="23"/>
          <w:szCs w:val="23"/>
        </w:rPr>
        <w:t xml:space="preserve"> </w:t>
      </w:r>
      <w:proofErr w:type="spellStart"/>
      <w:r w:rsidRPr="00AC6CC9">
        <w:rPr>
          <w:bCs/>
          <w:sz w:val="23"/>
          <w:szCs w:val="23"/>
        </w:rPr>
        <w:t>of</w:t>
      </w:r>
      <w:proofErr w:type="spellEnd"/>
      <w:r w:rsidRPr="00AC6CC9">
        <w:rPr>
          <w:bCs/>
          <w:sz w:val="23"/>
          <w:szCs w:val="23"/>
        </w:rPr>
        <w:t xml:space="preserve"> </w:t>
      </w:r>
      <w:proofErr w:type="spellStart"/>
      <w:r w:rsidRPr="00AC6CC9">
        <w:rPr>
          <w:bCs/>
          <w:sz w:val="23"/>
          <w:szCs w:val="23"/>
        </w:rPr>
        <w:t>Deaf</w:t>
      </w:r>
      <w:proofErr w:type="spellEnd"/>
      <w:r w:rsidRPr="00AC6CC9">
        <w:rPr>
          <w:bCs/>
          <w:sz w:val="23"/>
          <w:szCs w:val="23"/>
        </w:rPr>
        <w:t xml:space="preserve"> </w:t>
      </w:r>
      <w:proofErr w:type="spellStart"/>
      <w:r w:rsidRPr="00AC6CC9">
        <w:rPr>
          <w:bCs/>
          <w:sz w:val="23"/>
          <w:szCs w:val="23"/>
        </w:rPr>
        <w:t>people</w:t>
      </w:r>
      <w:proofErr w:type="spellEnd"/>
      <w:r w:rsidRPr="00AC6CC9">
        <w:rPr>
          <w:bCs/>
          <w:sz w:val="23"/>
          <w:szCs w:val="23"/>
        </w:rPr>
        <w:t xml:space="preserve">, </w:t>
      </w:r>
      <w:proofErr w:type="spellStart"/>
      <w:r w:rsidRPr="00AC6CC9">
        <w:rPr>
          <w:bCs/>
          <w:sz w:val="23"/>
          <w:szCs w:val="23"/>
        </w:rPr>
        <w:t>leaving</w:t>
      </w:r>
      <w:proofErr w:type="spellEnd"/>
      <w:r w:rsidRPr="00AC6CC9">
        <w:rPr>
          <w:bCs/>
          <w:sz w:val="23"/>
          <w:szCs w:val="23"/>
        </w:rPr>
        <w:t xml:space="preserve"> </w:t>
      </w:r>
      <w:proofErr w:type="spellStart"/>
      <w:r w:rsidRPr="00AC6CC9">
        <w:rPr>
          <w:bCs/>
          <w:sz w:val="23"/>
          <w:szCs w:val="23"/>
        </w:rPr>
        <w:t>them</w:t>
      </w:r>
      <w:proofErr w:type="spellEnd"/>
      <w:r w:rsidRPr="00AC6CC9">
        <w:rPr>
          <w:bCs/>
          <w:sz w:val="23"/>
          <w:szCs w:val="23"/>
        </w:rPr>
        <w:t xml:space="preserve"> </w:t>
      </w:r>
      <w:proofErr w:type="spellStart"/>
      <w:r w:rsidRPr="00AC6CC9">
        <w:rPr>
          <w:bCs/>
          <w:sz w:val="23"/>
          <w:szCs w:val="23"/>
        </w:rPr>
        <w:t>to</w:t>
      </w:r>
      <w:proofErr w:type="spellEnd"/>
      <w:r w:rsidRPr="00AC6CC9">
        <w:rPr>
          <w:bCs/>
          <w:sz w:val="23"/>
          <w:szCs w:val="23"/>
        </w:rPr>
        <w:t xml:space="preserve"> be </w:t>
      </w:r>
      <w:proofErr w:type="spellStart"/>
      <w:r w:rsidRPr="00AC6CC9">
        <w:rPr>
          <w:bCs/>
          <w:sz w:val="23"/>
          <w:szCs w:val="23"/>
        </w:rPr>
        <w:t>oblivious</w:t>
      </w:r>
      <w:proofErr w:type="spellEnd"/>
      <w:r w:rsidRPr="00AC6CC9">
        <w:rPr>
          <w:bCs/>
          <w:sz w:val="23"/>
          <w:szCs w:val="23"/>
        </w:rPr>
        <w:t xml:space="preserve"> </w:t>
      </w:r>
      <w:proofErr w:type="spellStart"/>
      <w:r w:rsidRPr="00AC6CC9">
        <w:rPr>
          <w:bCs/>
          <w:sz w:val="23"/>
          <w:szCs w:val="23"/>
        </w:rPr>
        <w:t>from</w:t>
      </w:r>
      <w:proofErr w:type="spellEnd"/>
      <w:r w:rsidRPr="00AC6CC9">
        <w:rPr>
          <w:bCs/>
          <w:sz w:val="23"/>
          <w:szCs w:val="23"/>
        </w:rPr>
        <w:t xml:space="preserve"> a </w:t>
      </w:r>
      <w:proofErr w:type="spellStart"/>
      <w:r w:rsidRPr="00AC6CC9">
        <w:rPr>
          <w:bCs/>
          <w:sz w:val="23"/>
          <w:szCs w:val="23"/>
        </w:rPr>
        <w:t>society</w:t>
      </w:r>
      <w:proofErr w:type="spellEnd"/>
      <w:r w:rsidRPr="00AC6CC9">
        <w:rPr>
          <w:bCs/>
          <w:sz w:val="23"/>
          <w:szCs w:val="23"/>
        </w:rPr>
        <w:t xml:space="preserve"> and </w:t>
      </w:r>
      <w:proofErr w:type="spellStart"/>
      <w:r w:rsidRPr="00AC6CC9">
        <w:rPr>
          <w:bCs/>
          <w:sz w:val="23"/>
          <w:szCs w:val="23"/>
        </w:rPr>
        <w:t>seemingly</w:t>
      </w:r>
      <w:proofErr w:type="spellEnd"/>
      <w:r w:rsidRPr="00AC6CC9">
        <w:rPr>
          <w:bCs/>
          <w:sz w:val="23"/>
          <w:szCs w:val="23"/>
        </w:rPr>
        <w:t xml:space="preserve"> inclusive CS.</w:t>
      </w:r>
    </w:p>
    <w:p w:rsidR="00AC6CC9" w:rsidRDefault="00AC6CC9" w:rsidP="007C0221">
      <w:pPr>
        <w:pStyle w:val="Default"/>
        <w:rPr>
          <w:sz w:val="23"/>
          <w:szCs w:val="23"/>
        </w:rPr>
      </w:pPr>
    </w:p>
    <w:p w:rsidR="007C0221" w:rsidRDefault="007C0221" w:rsidP="007C0221">
      <w:pPr>
        <w:pStyle w:val="Default"/>
        <w:rPr>
          <w:sz w:val="23"/>
          <w:szCs w:val="23"/>
        </w:rPr>
      </w:pPr>
      <w:r>
        <w:rPr>
          <w:b/>
          <w:bCs/>
          <w:sz w:val="23"/>
          <w:szCs w:val="23"/>
        </w:rPr>
        <w:t xml:space="preserve">Key </w:t>
      </w:r>
      <w:proofErr w:type="spellStart"/>
      <w:r>
        <w:rPr>
          <w:b/>
          <w:bCs/>
          <w:sz w:val="23"/>
          <w:szCs w:val="23"/>
        </w:rPr>
        <w:t>words</w:t>
      </w:r>
      <w:proofErr w:type="spellEnd"/>
      <w:r>
        <w:rPr>
          <w:b/>
          <w:bCs/>
          <w:sz w:val="23"/>
          <w:szCs w:val="23"/>
        </w:rPr>
        <w:t xml:space="preserve">: </w:t>
      </w:r>
      <w:proofErr w:type="spellStart"/>
      <w:r w:rsidR="00AE76BB" w:rsidRPr="00AE76BB">
        <w:rPr>
          <w:bCs/>
          <w:sz w:val="23"/>
          <w:szCs w:val="23"/>
        </w:rPr>
        <w:t>Deafness</w:t>
      </w:r>
      <w:proofErr w:type="spellEnd"/>
      <w:r w:rsidR="00AE76BB" w:rsidRPr="00AE76BB">
        <w:rPr>
          <w:bCs/>
          <w:sz w:val="23"/>
          <w:szCs w:val="23"/>
        </w:rPr>
        <w:t xml:space="preserve">, </w:t>
      </w:r>
      <w:proofErr w:type="spellStart"/>
      <w:r w:rsidR="00AE76BB" w:rsidRPr="00AE76BB">
        <w:rPr>
          <w:bCs/>
          <w:sz w:val="23"/>
          <w:szCs w:val="23"/>
        </w:rPr>
        <w:t>Deaf</w:t>
      </w:r>
      <w:proofErr w:type="spellEnd"/>
      <w:r w:rsidR="00AE76BB" w:rsidRPr="00AE76BB">
        <w:rPr>
          <w:bCs/>
          <w:sz w:val="23"/>
          <w:szCs w:val="23"/>
        </w:rPr>
        <w:t xml:space="preserve"> </w:t>
      </w:r>
      <w:proofErr w:type="spellStart"/>
      <w:r w:rsidR="00AE76BB" w:rsidRPr="00AE76BB">
        <w:rPr>
          <w:bCs/>
          <w:sz w:val="23"/>
          <w:szCs w:val="23"/>
        </w:rPr>
        <w:t>Community</w:t>
      </w:r>
      <w:proofErr w:type="spellEnd"/>
      <w:r w:rsidR="00AE76BB" w:rsidRPr="00AE76BB">
        <w:rPr>
          <w:bCs/>
          <w:sz w:val="23"/>
          <w:szCs w:val="23"/>
        </w:rPr>
        <w:t xml:space="preserve">, </w:t>
      </w:r>
      <w:proofErr w:type="spellStart"/>
      <w:r w:rsidR="00AE76BB" w:rsidRPr="00AE76BB">
        <w:rPr>
          <w:bCs/>
          <w:sz w:val="23"/>
          <w:szCs w:val="23"/>
        </w:rPr>
        <w:t>Disability</w:t>
      </w:r>
      <w:proofErr w:type="spellEnd"/>
      <w:r w:rsidR="00AE76BB" w:rsidRPr="00AE76BB">
        <w:rPr>
          <w:bCs/>
          <w:sz w:val="23"/>
          <w:szCs w:val="23"/>
        </w:rPr>
        <w:t xml:space="preserve">, </w:t>
      </w:r>
      <w:proofErr w:type="spellStart"/>
      <w:r w:rsidR="00AE76BB" w:rsidRPr="00AE76BB">
        <w:rPr>
          <w:bCs/>
          <w:sz w:val="23"/>
          <w:szCs w:val="23"/>
        </w:rPr>
        <w:t>Minority</w:t>
      </w:r>
      <w:proofErr w:type="spellEnd"/>
    </w:p>
    <w:p w:rsidR="007C0221" w:rsidRDefault="007C0221" w:rsidP="007C0221">
      <w:pPr>
        <w:pStyle w:val="Default"/>
        <w:rPr>
          <w:sz w:val="23"/>
          <w:szCs w:val="23"/>
        </w:rPr>
      </w:pPr>
      <w:r>
        <w:rPr>
          <w:b/>
          <w:bCs/>
          <w:sz w:val="23"/>
          <w:szCs w:val="23"/>
        </w:rPr>
        <w:t xml:space="preserve">-------------------------------------------------------------------------------- </w:t>
      </w:r>
    </w:p>
    <w:p w:rsidR="007C0221" w:rsidRDefault="007C0221" w:rsidP="007C0221">
      <w:pPr>
        <w:pStyle w:val="Default"/>
        <w:rPr>
          <w:sz w:val="23"/>
          <w:szCs w:val="23"/>
        </w:rPr>
      </w:pPr>
      <w:r>
        <w:rPr>
          <w:b/>
          <w:bCs/>
          <w:sz w:val="23"/>
          <w:szCs w:val="23"/>
        </w:rPr>
        <w:t xml:space="preserve">Sobre los autores: </w:t>
      </w:r>
    </w:p>
    <w:p w:rsidR="00957E6E" w:rsidRPr="00946D54" w:rsidRDefault="0009415A" w:rsidP="007C0221">
      <w:pPr>
        <w:rPr>
          <w:rFonts w:ascii="Arial" w:hAnsi="Arial" w:cs="Arial"/>
          <w:b/>
          <w:sz w:val="24"/>
          <w:szCs w:val="24"/>
        </w:rPr>
      </w:pPr>
      <w:r w:rsidRPr="00946D54">
        <w:rPr>
          <w:rFonts w:ascii="Arial" w:hAnsi="Arial" w:cs="Arial"/>
          <w:b/>
          <w:sz w:val="24"/>
          <w:szCs w:val="24"/>
        </w:rPr>
        <w:t>Christian Israel Huerta Solano</w:t>
      </w:r>
    </w:p>
    <w:p w:rsidR="00947F04" w:rsidRDefault="00947F04" w:rsidP="0009415A">
      <w:pPr>
        <w:jc w:val="both"/>
        <w:rPr>
          <w:rFonts w:ascii="Arial" w:hAnsi="Arial" w:cs="Arial"/>
          <w:sz w:val="24"/>
          <w:szCs w:val="24"/>
        </w:rPr>
      </w:pPr>
      <w:r>
        <w:rPr>
          <w:rFonts w:ascii="Arial" w:hAnsi="Arial" w:cs="Arial"/>
          <w:sz w:val="24"/>
          <w:szCs w:val="24"/>
        </w:rPr>
        <w:t xml:space="preserve">Profesor en la facultad de </w:t>
      </w:r>
      <w:proofErr w:type="gramStart"/>
      <w:r>
        <w:rPr>
          <w:rFonts w:ascii="Arial" w:hAnsi="Arial" w:cs="Arial"/>
          <w:sz w:val="24"/>
          <w:szCs w:val="24"/>
        </w:rPr>
        <w:t xml:space="preserve">Psicología </w:t>
      </w:r>
      <w:r w:rsidR="00601333">
        <w:rPr>
          <w:rFonts w:ascii="Arial" w:hAnsi="Arial" w:cs="Arial"/>
          <w:sz w:val="24"/>
          <w:szCs w:val="24"/>
        </w:rPr>
        <w:t xml:space="preserve"> y</w:t>
      </w:r>
      <w:proofErr w:type="gramEnd"/>
      <w:r w:rsidR="00601333">
        <w:rPr>
          <w:rFonts w:ascii="Arial" w:hAnsi="Arial" w:cs="Arial"/>
          <w:sz w:val="24"/>
          <w:szCs w:val="24"/>
        </w:rPr>
        <w:t xml:space="preserve"> Terapia Física en </w:t>
      </w:r>
      <w:r>
        <w:rPr>
          <w:rFonts w:ascii="Arial" w:hAnsi="Arial" w:cs="Arial"/>
          <w:sz w:val="24"/>
          <w:szCs w:val="24"/>
        </w:rPr>
        <w:t>la Universidad de Guadalajara</w:t>
      </w:r>
    </w:p>
    <w:p w:rsidR="0009415A" w:rsidRPr="00946D54" w:rsidRDefault="0009415A" w:rsidP="0009415A">
      <w:pPr>
        <w:jc w:val="both"/>
        <w:rPr>
          <w:rFonts w:ascii="Arial" w:hAnsi="Arial" w:cs="Arial"/>
          <w:sz w:val="24"/>
          <w:szCs w:val="24"/>
        </w:rPr>
      </w:pPr>
      <w:r w:rsidRPr="00946D54">
        <w:rPr>
          <w:rFonts w:ascii="Arial" w:hAnsi="Arial" w:cs="Arial"/>
          <w:sz w:val="24"/>
          <w:szCs w:val="24"/>
        </w:rPr>
        <w:lastRenderedPageBreak/>
        <w:t xml:space="preserve">Licenciado en Psicología por la UDG. </w:t>
      </w:r>
    </w:p>
    <w:p w:rsidR="0009415A" w:rsidRPr="00946D54" w:rsidRDefault="0009415A" w:rsidP="0009415A">
      <w:pPr>
        <w:jc w:val="both"/>
        <w:rPr>
          <w:rFonts w:ascii="Arial" w:hAnsi="Arial" w:cs="Arial"/>
          <w:sz w:val="24"/>
          <w:szCs w:val="24"/>
        </w:rPr>
      </w:pPr>
      <w:r w:rsidRPr="00946D54">
        <w:rPr>
          <w:rFonts w:ascii="Arial" w:hAnsi="Arial" w:cs="Arial"/>
          <w:sz w:val="24"/>
          <w:szCs w:val="24"/>
        </w:rPr>
        <w:t>Maestro en Psicología Educativa por la UDG. Curso el último semestre del programa de Doctoral interinstitucional en psicología por la Universidad Autónoma de Aguascalientes.</w:t>
      </w:r>
    </w:p>
    <w:p w:rsidR="0009415A" w:rsidRPr="00946D54" w:rsidRDefault="0009415A" w:rsidP="0009415A">
      <w:pPr>
        <w:jc w:val="both"/>
        <w:rPr>
          <w:rFonts w:ascii="Arial" w:hAnsi="Arial" w:cs="Arial"/>
          <w:sz w:val="24"/>
          <w:szCs w:val="24"/>
        </w:rPr>
      </w:pPr>
      <w:r w:rsidRPr="00946D54">
        <w:rPr>
          <w:rFonts w:ascii="Arial" w:hAnsi="Arial" w:cs="Arial"/>
          <w:sz w:val="24"/>
          <w:szCs w:val="24"/>
        </w:rPr>
        <w:t>Diversos Diplomados (Competencias docentes UDG, Enseñanza Multimedia, British Columbia, etc.).</w:t>
      </w:r>
      <w:r w:rsidRPr="00946D54">
        <w:rPr>
          <w:rFonts w:ascii="Arial" w:hAnsi="Arial" w:cs="Arial"/>
          <w:sz w:val="24"/>
          <w:szCs w:val="24"/>
        </w:rPr>
        <w:t xml:space="preserve"> </w:t>
      </w:r>
      <w:r w:rsidRPr="00946D54">
        <w:rPr>
          <w:rFonts w:ascii="Arial" w:hAnsi="Arial" w:cs="Arial"/>
          <w:sz w:val="24"/>
          <w:szCs w:val="24"/>
        </w:rPr>
        <w:t>Profesor de Licenciatura y Maestría Universidad de Guadalajara en el departamento de psicología aplicada</w:t>
      </w:r>
    </w:p>
    <w:p w:rsidR="0009415A" w:rsidRPr="00946D54" w:rsidRDefault="0009415A" w:rsidP="0009415A">
      <w:pPr>
        <w:jc w:val="both"/>
        <w:rPr>
          <w:rFonts w:ascii="Arial" w:hAnsi="Arial" w:cs="Arial"/>
          <w:sz w:val="24"/>
          <w:szCs w:val="24"/>
        </w:rPr>
      </w:pPr>
      <w:r w:rsidRPr="00946D54">
        <w:rPr>
          <w:rFonts w:ascii="Arial" w:hAnsi="Arial" w:cs="Arial"/>
          <w:sz w:val="24"/>
          <w:szCs w:val="24"/>
        </w:rPr>
        <w:t>Diplomado en tecnología, innovación y enseñanza</w:t>
      </w:r>
    </w:p>
    <w:p w:rsidR="0009415A" w:rsidRPr="00946D54" w:rsidRDefault="0009415A" w:rsidP="0009415A">
      <w:pPr>
        <w:jc w:val="both"/>
        <w:rPr>
          <w:rFonts w:ascii="Arial" w:hAnsi="Arial" w:cs="Arial"/>
          <w:sz w:val="24"/>
          <w:szCs w:val="24"/>
        </w:rPr>
      </w:pPr>
      <w:r w:rsidRPr="00946D54">
        <w:rPr>
          <w:rFonts w:ascii="Arial" w:hAnsi="Arial" w:cs="Arial"/>
          <w:sz w:val="24"/>
          <w:szCs w:val="24"/>
        </w:rPr>
        <w:t>Ponente internacional, Congreso internacional de Análisis de la Conducta (España), SAAVEC, Congreso Internacional de Salud Mental, entre otros.</w:t>
      </w:r>
    </w:p>
    <w:p w:rsidR="0009415A" w:rsidRPr="00946D54" w:rsidRDefault="0009415A" w:rsidP="0009415A">
      <w:pPr>
        <w:jc w:val="both"/>
        <w:rPr>
          <w:rFonts w:ascii="Arial" w:hAnsi="Arial" w:cs="Arial"/>
          <w:sz w:val="24"/>
          <w:szCs w:val="24"/>
        </w:rPr>
      </w:pPr>
      <w:r w:rsidRPr="00946D54">
        <w:rPr>
          <w:rFonts w:ascii="Arial" w:hAnsi="Arial" w:cs="Arial"/>
          <w:sz w:val="24"/>
          <w:szCs w:val="24"/>
        </w:rPr>
        <w:t xml:space="preserve">Ponente TEDx. Ponente y tallerista en Campus </w:t>
      </w:r>
      <w:proofErr w:type="spellStart"/>
      <w:r w:rsidRPr="00946D54">
        <w:rPr>
          <w:rFonts w:ascii="Arial" w:hAnsi="Arial" w:cs="Arial"/>
          <w:sz w:val="24"/>
          <w:szCs w:val="24"/>
        </w:rPr>
        <w:t>Party</w:t>
      </w:r>
      <w:proofErr w:type="spellEnd"/>
      <w:r w:rsidRPr="00946D54">
        <w:rPr>
          <w:rFonts w:ascii="Arial" w:hAnsi="Arial" w:cs="Arial"/>
          <w:sz w:val="24"/>
          <w:szCs w:val="24"/>
        </w:rPr>
        <w:t xml:space="preserve">. Ponente y experto en </w:t>
      </w:r>
      <w:proofErr w:type="spellStart"/>
      <w:r w:rsidRPr="00946D54">
        <w:rPr>
          <w:rFonts w:ascii="Arial" w:hAnsi="Arial" w:cs="Arial"/>
          <w:sz w:val="24"/>
          <w:szCs w:val="24"/>
        </w:rPr>
        <w:t>Conectáctica</w:t>
      </w:r>
      <w:proofErr w:type="spellEnd"/>
      <w:r w:rsidRPr="00946D54">
        <w:rPr>
          <w:rFonts w:ascii="Arial" w:hAnsi="Arial" w:cs="Arial"/>
          <w:sz w:val="24"/>
          <w:szCs w:val="24"/>
        </w:rPr>
        <w:t>-UDG</w:t>
      </w:r>
    </w:p>
    <w:p w:rsidR="0009415A" w:rsidRPr="00946D54" w:rsidRDefault="0009415A" w:rsidP="0009415A">
      <w:pPr>
        <w:jc w:val="both"/>
        <w:rPr>
          <w:rFonts w:ascii="Arial" w:hAnsi="Arial" w:cs="Arial"/>
          <w:sz w:val="24"/>
          <w:szCs w:val="24"/>
        </w:rPr>
      </w:pPr>
      <w:r w:rsidRPr="00946D54">
        <w:rPr>
          <w:rFonts w:ascii="Arial" w:hAnsi="Arial" w:cs="Arial"/>
          <w:sz w:val="24"/>
          <w:szCs w:val="24"/>
        </w:rPr>
        <w:t>Ha publicado, como primer autor, y colaborado en diversos artículos científicos y capítulos de libros, relacionados con la sordera, orientación psicopedagógica a personas con discapacidad.</w:t>
      </w:r>
    </w:p>
    <w:p w:rsidR="0009415A" w:rsidRPr="00946D54" w:rsidRDefault="0009415A" w:rsidP="0009415A">
      <w:pPr>
        <w:jc w:val="both"/>
        <w:rPr>
          <w:rFonts w:ascii="Arial" w:hAnsi="Arial" w:cs="Arial"/>
          <w:sz w:val="24"/>
          <w:szCs w:val="24"/>
        </w:rPr>
      </w:pPr>
      <w:r w:rsidRPr="00946D54">
        <w:rPr>
          <w:rFonts w:ascii="Arial" w:hAnsi="Arial" w:cs="Arial"/>
          <w:sz w:val="24"/>
          <w:szCs w:val="24"/>
        </w:rPr>
        <w:t>Autor el Libro Sordera y lectura: Un análisis histórico e interconductual</w:t>
      </w:r>
    </w:p>
    <w:p w:rsidR="0009415A" w:rsidRPr="00946D54" w:rsidRDefault="0009415A" w:rsidP="0009415A">
      <w:pPr>
        <w:jc w:val="both"/>
        <w:rPr>
          <w:rFonts w:ascii="Arial" w:hAnsi="Arial" w:cs="Arial"/>
          <w:sz w:val="24"/>
          <w:szCs w:val="24"/>
        </w:rPr>
      </w:pPr>
      <w:r w:rsidRPr="00946D54">
        <w:rPr>
          <w:rFonts w:ascii="Arial" w:hAnsi="Arial" w:cs="Arial"/>
          <w:sz w:val="24"/>
          <w:szCs w:val="24"/>
        </w:rPr>
        <w:t>Ha Participado en diversos programa</w:t>
      </w:r>
      <w:r w:rsidR="00F66E60" w:rsidRPr="00946D54">
        <w:rPr>
          <w:rFonts w:ascii="Arial" w:hAnsi="Arial" w:cs="Arial"/>
          <w:sz w:val="24"/>
          <w:szCs w:val="24"/>
        </w:rPr>
        <w:t>s</w:t>
      </w:r>
      <w:r w:rsidRPr="00946D54">
        <w:rPr>
          <w:rFonts w:ascii="Arial" w:hAnsi="Arial" w:cs="Arial"/>
          <w:sz w:val="24"/>
          <w:szCs w:val="24"/>
        </w:rPr>
        <w:t xml:space="preserve"> de radio, televisión y medio impresos</w:t>
      </w:r>
    </w:p>
    <w:p w:rsidR="0009415A" w:rsidRPr="00946D54" w:rsidRDefault="0009415A" w:rsidP="0009415A">
      <w:pPr>
        <w:jc w:val="both"/>
        <w:rPr>
          <w:rFonts w:ascii="Arial" w:hAnsi="Arial" w:cs="Arial"/>
          <w:sz w:val="24"/>
          <w:szCs w:val="24"/>
        </w:rPr>
      </w:pPr>
      <w:r w:rsidRPr="00946D54">
        <w:rPr>
          <w:rFonts w:ascii="Arial" w:hAnsi="Arial" w:cs="Arial"/>
          <w:sz w:val="24"/>
          <w:szCs w:val="24"/>
        </w:rPr>
        <w:t>Ganador del Premio Silvia Macotela otorgado por la UNAM a las mejores tesis de psicología educativa a nivel Nacional (2015)</w:t>
      </w:r>
    </w:p>
    <w:p w:rsidR="0009415A" w:rsidRPr="00946D54" w:rsidRDefault="0009415A" w:rsidP="0009415A">
      <w:pPr>
        <w:jc w:val="both"/>
        <w:rPr>
          <w:rFonts w:ascii="Arial" w:hAnsi="Arial" w:cs="Arial"/>
          <w:sz w:val="24"/>
          <w:szCs w:val="24"/>
        </w:rPr>
      </w:pPr>
      <w:r w:rsidRPr="00946D54">
        <w:rPr>
          <w:rFonts w:ascii="Arial" w:hAnsi="Arial" w:cs="Arial"/>
          <w:sz w:val="24"/>
          <w:szCs w:val="24"/>
        </w:rPr>
        <w:t>Investigador y desarrollador de una metodología de enseñanza de la lectura para Sordos bajo el modelo interconductual de Kantor, Ribes y Varela.</w:t>
      </w:r>
    </w:p>
    <w:p w:rsidR="0009415A" w:rsidRPr="00946D54" w:rsidRDefault="0009415A" w:rsidP="0009415A">
      <w:pPr>
        <w:jc w:val="both"/>
        <w:rPr>
          <w:rFonts w:ascii="Arial" w:hAnsi="Arial" w:cs="Arial"/>
          <w:sz w:val="24"/>
          <w:szCs w:val="24"/>
        </w:rPr>
      </w:pPr>
      <w:r w:rsidRPr="00946D54">
        <w:rPr>
          <w:rFonts w:ascii="Arial" w:hAnsi="Arial" w:cs="Arial"/>
          <w:sz w:val="24"/>
          <w:szCs w:val="24"/>
        </w:rPr>
        <w:t>Investigador de la Cultura Sorda</w:t>
      </w:r>
    </w:p>
    <w:p w:rsidR="0009415A" w:rsidRPr="00946D54" w:rsidRDefault="0009415A" w:rsidP="0009415A">
      <w:pPr>
        <w:jc w:val="both"/>
        <w:rPr>
          <w:rFonts w:ascii="Arial" w:hAnsi="Arial" w:cs="Arial"/>
          <w:sz w:val="24"/>
          <w:szCs w:val="24"/>
        </w:rPr>
      </w:pPr>
      <w:r w:rsidRPr="00946D54">
        <w:rPr>
          <w:rFonts w:ascii="Arial" w:hAnsi="Arial" w:cs="Arial"/>
          <w:sz w:val="24"/>
          <w:szCs w:val="24"/>
        </w:rPr>
        <w:t>Investigador sobre la epistemología y ontología de la educación inclusiva y especial.</w:t>
      </w:r>
    </w:p>
    <w:p w:rsidR="00EC47BE" w:rsidRPr="00946D54" w:rsidRDefault="00EC47BE" w:rsidP="0009415A">
      <w:pPr>
        <w:jc w:val="both"/>
        <w:rPr>
          <w:rFonts w:ascii="Arial" w:hAnsi="Arial" w:cs="Arial"/>
          <w:sz w:val="24"/>
          <w:szCs w:val="24"/>
        </w:rPr>
      </w:pPr>
    </w:p>
    <w:p w:rsidR="00946D54" w:rsidRPr="00946D54" w:rsidRDefault="00EC47BE" w:rsidP="00946D54">
      <w:pPr>
        <w:jc w:val="both"/>
        <w:rPr>
          <w:rFonts w:ascii="Arial" w:hAnsi="Arial" w:cs="Arial"/>
          <w:b/>
          <w:sz w:val="24"/>
          <w:szCs w:val="24"/>
        </w:rPr>
      </w:pPr>
      <w:r w:rsidRPr="00946D54">
        <w:rPr>
          <w:rFonts w:ascii="Arial" w:hAnsi="Arial" w:cs="Arial"/>
          <w:b/>
          <w:sz w:val="24"/>
          <w:szCs w:val="24"/>
        </w:rPr>
        <w:t>Julio Agustín Varela Barraza</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 xml:space="preserve">Profesor Investigador Tiempo Completo Titular "C" en el Centro de Estudios sobre Aprendizaje y Desarrollo. Universidad de Guadalajara.  </w:t>
      </w:r>
    </w:p>
    <w:p w:rsidR="00946D54" w:rsidRPr="00946D54" w:rsidRDefault="00946D54" w:rsidP="00946D54">
      <w:pPr>
        <w:spacing w:line="360" w:lineRule="auto"/>
        <w:rPr>
          <w:rFonts w:ascii="Arial" w:hAnsi="Arial" w:cs="Arial"/>
          <w:sz w:val="24"/>
          <w:szCs w:val="24"/>
        </w:rPr>
      </w:pPr>
      <w:r w:rsidRPr="00946D54">
        <w:rPr>
          <w:rFonts w:ascii="Arial" w:hAnsi="Arial" w:cs="Arial"/>
          <w:sz w:val="24"/>
          <w:szCs w:val="24"/>
        </w:rPr>
        <w:t xml:space="preserve">Licenciatura y Maestría en la UNAM. Doctorado en Universidad de Guadalajara. </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Actualmente: Profesor del Posgrado y Licenciatura en Psicología, Universidad de Guadalajara.</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lastRenderedPageBreak/>
        <w:t xml:space="preserve">Asesor de 21 tesis de licenciatura (terminadas) y 10 de maestría. En proceso dos tesis en licenciatura y 4 de posgrado.  </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225 </w:t>
      </w:r>
      <w:proofErr w:type="gramStart"/>
      <w:r w:rsidRPr="00946D54">
        <w:rPr>
          <w:rFonts w:ascii="Arial" w:hAnsi="Arial" w:cs="Arial"/>
          <w:sz w:val="24"/>
          <w:szCs w:val="24"/>
        </w:rPr>
        <w:t>Trabajos</w:t>
      </w:r>
      <w:proofErr w:type="gramEnd"/>
      <w:r w:rsidRPr="00946D54">
        <w:rPr>
          <w:rFonts w:ascii="Arial" w:hAnsi="Arial" w:cs="Arial"/>
          <w:sz w:val="24"/>
          <w:szCs w:val="24"/>
        </w:rPr>
        <w:t xml:space="preserve"> presentados en congresos nacionales e internacionales.</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 xml:space="preserve">Autor de 4 libros, Coeditor de 10 libros, 37 artículos en revistas indexadas, dos memorias </w:t>
      </w:r>
      <w:proofErr w:type="gramStart"/>
      <w:r w:rsidRPr="00946D54">
        <w:rPr>
          <w:rFonts w:ascii="Arial" w:hAnsi="Arial" w:cs="Arial"/>
          <w:i/>
          <w:sz w:val="24"/>
          <w:szCs w:val="24"/>
        </w:rPr>
        <w:t>in extenso</w:t>
      </w:r>
      <w:proofErr w:type="gramEnd"/>
      <w:r w:rsidRPr="00946D54">
        <w:rPr>
          <w:rFonts w:ascii="Arial" w:hAnsi="Arial" w:cs="Arial"/>
          <w:sz w:val="24"/>
          <w:szCs w:val="24"/>
        </w:rPr>
        <w:t>, 27 capítulos de libros y 12 artículos de difusión.</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Profesor con perfil PROMEP y Miembro del Sistema Nacional de Investigadores Nivel 1 desde el 2001. </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 xml:space="preserve">Proyectos de investigación en curso: </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 xml:space="preserve">1. Inventario del léxico impreso de los textos empleados en la educación básica. </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2. Desarrollo lingüístico y comportamiento inteligente.</w:t>
      </w:r>
    </w:p>
    <w:p w:rsidR="00946D54" w:rsidRPr="00946D54" w:rsidRDefault="00946D54" w:rsidP="00946D54">
      <w:pPr>
        <w:spacing w:line="360" w:lineRule="auto"/>
        <w:jc w:val="both"/>
        <w:rPr>
          <w:rFonts w:ascii="Arial" w:hAnsi="Arial" w:cs="Arial"/>
          <w:sz w:val="24"/>
          <w:szCs w:val="24"/>
        </w:rPr>
      </w:pPr>
      <w:r w:rsidRPr="00946D54">
        <w:rPr>
          <w:rFonts w:ascii="Arial" w:hAnsi="Arial" w:cs="Arial"/>
          <w:sz w:val="24"/>
          <w:szCs w:val="24"/>
        </w:rPr>
        <w:t>3. Mejora lingüística en sordos.</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Miembro Fundador de la página </w:t>
      </w:r>
      <w:proofErr w:type="spellStart"/>
      <w:r w:rsidRPr="00946D54">
        <w:rPr>
          <w:rFonts w:ascii="Arial" w:hAnsi="Arial" w:cs="Arial"/>
          <w:sz w:val="24"/>
          <w:szCs w:val="24"/>
        </w:rPr>
        <w:t>ConTextos</w:t>
      </w:r>
      <w:proofErr w:type="spellEnd"/>
      <w:r w:rsidRPr="00946D54">
        <w:rPr>
          <w:rFonts w:ascii="Arial" w:hAnsi="Arial" w:cs="Arial"/>
          <w:sz w:val="24"/>
          <w:szCs w:val="24"/>
        </w:rPr>
        <w:t xml:space="preserve"> (</w:t>
      </w:r>
      <w:hyperlink r:id="rId8" w:history="1">
        <w:r w:rsidRPr="00946D54">
          <w:rPr>
            <w:rStyle w:val="Hipervnculo"/>
            <w:rFonts w:ascii="Arial" w:hAnsi="Arial" w:cs="Arial"/>
            <w:sz w:val="24"/>
            <w:szCs w:val="24"/>
          </w:rPr>
          <w:t>http://www.conducta.org/</w:t>
        </w:r>
      </w:hyperlink>
      <w:r w:rsidRPr="00946D54">
        <w:rPr>
          <w:rFonts w:ascii="Arial" w:hAnsi="Arial" w:cs="Arial"/>
          <w:sz w:val="24"/>
          <w:szCs w:val="24"/>
        </w:rPr>
        <w:t xml:space="preserve">) </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Miembro Fundador de </w:t>
      </w:r>
      <w:r w:rsidRPr="00946D54">
        <w:rPr>
          <w:rFonts w:ascii="Arial" w:hAnsi="Arial" w:cs="Arial"/>
          <w:i/>
          <w:sz w:val="24"/>
          <w:szCs w:val="24"/>
        </w:rPr>
        <w:t>Conductual</w:t>
      </w:r>
      <w:r w:rsidRPr="00946D54">
        <w:rPr>
          <w:rFonts w:ascii="Arial" w:hAnsi="Arial" w:cs="Arial"/>
          <w:sz w:val="24"/>
          <w:szCs w:val="24"/>
        </w:rPr>
        <w:t>: Revista Internacional de Interconductismo y Análisis de la Conducta.</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Miembro del Comité Editorial de la </w:t>
      </w:r>
      <w:r w:rsidRPr="00946D54">
        <w:rPr>
          <w:rFonts w:ascii="Arial" w:hAnsi="Arial" w:cs="Arial"/>
          <w:i/>
          <w:sz w:val="24"/>
          <w:szCs w:val="24"/>
        </w:rPr>
        <w:t>Revista Internacional de Psicología y Terapia Psicológica</w:t>
      </w:r>
      <w:r w:rsidRPr="00946D54">
        <w:rPr>
          <w:rFonts w:ascii="Arial" w:hAnsi="Arial" w:cs="Arial"/>
          <w:sz w:val="24"/>
          <w:szCs w:val="24"/>
        </w:rPr>
        <w:t xml:space="preserve"> (Oviedo) de la </w:t>
      </w:r>
      <w:r w:rsidRPr="00946D54">
        <w:rPr>
          <w:rFonts w:ascii="Arial" w:hAnsi="Arial" w:cs="Arial"/>
          <w:i/>
          <w:sz w:val="24"/>
          <w:szCs w:val="24"/>
        </w:rPr>
        <w:t>Revista Apuntes</w:t>
      </w:r>
      <w:r w:rsidRPr="00946D54">
        <w:rPr>
          <w:rFonts w:ascii="Arial" w:hAnsi="Arial" w:cs="Arial"/>
          <w:sz w:val="24"/>
          <w:szCs w:val="24"/>
        </w:rPr>
        <w:t xml:space="preserve"> (Universidad de Sevilla) y </w:t>
      </w:r>
      <w:r w:rsidRPr="00946D54">
        <w:rPr>
          <w:rFonts w:ascii="Arial" w:hAnsi="Arial" w:cs="Arial"/>
          <w:i/>
          <w:sz w:val="24"/>
          <w:szCs w:val="24"/>
        </w:rPr>
        <w:t>Praxis</w:t>
      </w:r>
      <w:r w:rsidRPr="00946D54">
        <w:rPr>
          <w:rFonts w:ascii="Arial" w:hAnsi="Arial" w:cs="Arial"/>
          <w:sz w:val="24"/>
          <w:szCs w:val="24"/>
        </w:rPr>
        <w:t xml:space="preserve"> de Colombia.</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Dictaminador de las Revistas: </w:t>
      </w:r>
      <w:r w:rsidRPr="00946D54">
        <w:rPr>
          <w:rFonts w:ascii="Arial" w:hAnsi="Arial" w:cs="Arial"/>
          <w:i/>
          <w:sz w:val="24"/>
          <w:szCs w:val="24"/>
        </w:rPr>
        <w:t xml:space="preserve">Mexicana de Análisis del Comportamiento, Acta </w:t>
      </w:r>
      <w:proofErr w:type="spellStart"/>
      <w:r w:rsidRPr="00946D54">
        <w:rPr>
          <w:rFonts w:ascii="Arial" w:hAnsi="Arial" w:cs="Arial"/>
          <w:i/>
          <w:sz w:val="24"/>
          <w:szCs w:val="24"/>
        </w:rPr>
        <w:t>Comportamentalia</w:t>
      </w:r>
      <w:proofErr w:type="spellEnd"/>
      <w:r w:rsidRPr="00946D54">
        <w:rPr>
          <w:rFonts w:ascii="Arial" w:hAnsi="Arial" w:cs="Arial"/>
          <w:i/>
          <w:sz w:val="24"/>
          <w:szCs w:val="24"/>
        </w:rPr>
        <w:t>, Educación y Desarrollo</w:t>
      </w:r>
      <w:r w:rsidRPr="00946D54">
        <w:rPr>
          <w:rFonts w:ascii="Arial" w:hAnsi="Arial" w:cs="Arial"/>
          <w:sz w:val="24"/>
          <w:szCs w:val="24"/>
        </w:rPr>
        <w:t xml:space="preserve">, </w:t>
      </w:r>
      <w:r w:rsidRPr="00946D54">
        <w:rPr>
          <w:rFonts w:ascii="Arial" w:hAnsi="Arial" w:cs="Arial"/>
          <w:i/>
          <w:sz w:val="24"/>
          <w:szCs w:val="24"/>
        </w:rPr>
        <w:t>Revista</w:t>
      </w:r>
      <w:r w:rsidRPr="00946D54">
        <w:rPr>
          <w:rFonts w:ascii="Arial" w:hAnsi="Arial" w:cs="Arial"/>
          <w:sz w:val="24"/>
          <w:szCs w:val="24"/>
        </w:rPr>
        <w:t xml:space="preserve"> </w:t>
      </w:r>
      <w:r w:rsidRPr="00946D54">
        <w:rPr>
          <w:rFonts w:ascii="Arial" w:hAnsi="Arial" w:cs="Arial"/>
          <w:i/>
          <w:sz w:val="24"/>
          <w:szCs w:val="24"/>
        </w:rPr>
        <w:t xml:space="preserve">Electrónica de Investigación Educativa, Revista Mexicana de Psicología y revisor invitado en </w:t>
      </w:r>
      <w:proofErr w:type="spellStart"/>
      <w:r w:rsidRPr="00946D54">
        <w:rPr>
          <w:rFonts w:ascii="Arial" w:hAnsi="Arial" w:cs="Arial"/>
          <w:i/>
          <w:sz w:val="24"/>
          <w:szCs w:val="24"/>
        </w:rPr>
        <w:t>Psychological</w:t>
      </w:r>
      <w:proofErr w:type="spellEnd"/>
      <w:r w:rsidRPr="00946D54">
        <w:rPr>
          <w:rFonts w:ascii="Arial" w:hAnsi="Arial" w:cs="Arial"/>
          <w:i/>
          <w:sz w:val="24"/>
          <w:szCs w:val="24"/>
        </w:rPr>
        <w:t xml:space="preserve"> </w:t>
      </w:r>
      <w:proofErr w:type="spellStart"/>
      <w:r w:rsidRPr="00946D54">
        <w:rPr>
          <w:rFonts w:ascii="Arial" w:hAnsi="Arial" w:cs="Arial"/>
          <w:i/>
          <w:sz w:val="24"/>
          <w:szCs w:val="24"/>
        </w:rPr>
        <w:t>Record</w:t>
      </w:r>
      <w:proofErr w:type="spellEnd"/>
      <w:r w:rsidRPr="00946D54">
        <w:rPr>
          <w:rFonts w:ascii="Arial" w:hAnsi="Arial" w:cs="Arial"/>
          <w:sz w:val="24"/>
          <w:szCs w:val="24"/>
        </w:rPr>
        <w:t>.</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Miembro del Comité Editorial de </w:t>
      </w:r>
      <w:r w:rsidRPr="00946D54">
        <w:rPr>
          <w:rFonts w:ascii="Arial" w:hAnsi="Arial" w:cs="Arial"/>
          <w:i/>
          <w:sz w:val="24"/>
          <w:szCs w:val="24"/>
        </w:rPr>
        <w:t>Conductual</w:t>
      </w:r>
      <w:r w:rsidRPr="00946D54">
        <w:rPr>
          <w:rFonts w:ascii="Arial" w:hAnsi="Arial" w:cs="Arial"/>
          <w:sz w:val="24"/>
          <w:szCs w:val="24"/>
        </w:rPr>
        <w:t>:</w:t>
      </w:r>
      <w:r w:rsidRPr="00946D54">
        <w:rPr>
          <w:rFonts w:ascii="Arial" w:hAnsi="Arial" w:cs="Arial"/>
          <w:i/>
          <w:sz w:val="24"/>
          <w:szCs w:val="24"/>
        </w:rPr>
        <w:t xml:space="preserve"> Revista Internacional de Interconductismo y Análisis de la </w:t>
      </w:r>
      <w:proofErr w:type="gramStart"/>
      <w:r w:rsidRPr="00946D54">
        <w:rPr>
          <w:rFonts w:ascii="Arial" w:hAnsi="Arial" w:cs="Arial"/>
          <w:i/>
          <w:sz w:val="24"/>
          <w:szCs w:val="24"/>
        </w:rPr>
        <w:t>Conducta</w:t>
      </w:r>
      <w:r w:rsidRPr="00946D54">
        <w:rPr>
          <w:rFonts w:ascii="Arial" w:hAnsi="Arial" w:cs="Arial"/>
          <w:sz w:val="24"/>
          <w:szCs w:val="24"/>
        </w:rPr>
        <w:t>.(</w:t>
      </w:r>
      <w:proofErr w:type="gramEnd"/>
      <w:r w:rsidRPr="00946D54">
        <w:rPr>
          <w:rFonts w:ascii="Arial" w:hAnsi="Arial" w:cs="Arial"/>
          <w:sz w:val="24"/>
          <w:szCs w:val="24"/>
        </w:rPr>
        <w:t>Madrid-Girona, España).</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Miembro del Comité Científico de la Revista </w:t>
      </w:r>
      <w:r w:rsidRPr="00946D54">
        <w:rPr>
          <w:rFonts w:ascii="Arial" w:hAnsi="Arial" w:cs="Arial"/>
          <w:i/>
          <w:sz w:val="24"/>
          <w:szCs w:val="24"/>
        </w:rPr>
        <w:t>Praxis</w:t>
      </w:r>
      <w:r w:rsidRPr="00946D54">
        <w:rPr>
          <w:rFonts w:ascii="Arial" w:hAnsi="Arial" w:cs="Arial"/>
          <w:sz w:val="24"/>
          <w:szCs w:val="24"/>
        </w:rPr>
        <w:t>, Colombia.</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Dictaminador de proyectos de investigación de la Universidad Autónoma de Aguascalientes, Universidad Nacional Autónoma de México (FES-Iztacala, Facultad </w:t>
      </w:r>
      <w:r w:rsidRPr="00946D54">
        <w:rPr>
          <w:rFonts w:ascii="Arial" w:hAnsi="Arial" w:cs="Arial"/>
          <w:sz w:val="24"/>
          <w:szCs w:val="24"/>
        </w:rPr>
        <w:lastRenderedPageBreak/>
        <w:t xml:space="preserve">de Psicología, y PAPIIT-DGAPA), Fondo Ramón </w:t>
      </w:r>
      <w:proofErr w:type="spellStart"/>
      <w:r w:rsidRPr="00946D54">
        <w:rPr>
          <w:rFonts w:ascii="Arial" w:hAnsi="Arial" w:cs="Arial"/>
          <w:sz w:val="24"/>
          <w:szCs w:val="24"/>
        </w:rPr>
        <w:t>Alvarez-Buylla</w:t>
      </w:r>
      <w:proofErr w:type="spellEnd"/>
      <w:r w:rsidRPr="00946D54">
        <w:rPr>
          <w:rFonts w:ascii="Arial" w:hAnsi="Arial" w:cs="Arial"/>
          <w:sz w:val="24"/>
          <w:szCs w:val="24"/>
        </w:rPr>
        <w:t xml:space="preserve"> de Aldana. Universidad de Colima, FONSEC/SSA/IMSS/ISSSTE, CONACYT, Universidad Autónoma de Aguascalientes.</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 xml:space="preserve">Organizador y Coorganizador de distintos eventos nacionales e internacionales. </w:t>
      </w:r>
    </w:p>
    <w:p w:rsidR="00946D54" w:rsidRPr="00946D54" w:rsidRDefault="00946D54" w:rsidP="00946D54">
      <w:pPr>
        <w:spacing w:line="360" w:lineRule="auto"/>
        <w:ind w:firstLine="720"/>
        <w:jc w:val="both"/>
        <w:rPr>
          <w:rFonts w:ascii="Arial" w:hAnsi="Arial" w:cs="Arial"/>
          <w:sz w:val="24"/>
          <w:szCs w:val="24"/>
        </w:rPr>
      </w:pPr>
      <w:r w:rsidRPr="00946D54">
        <w:rPr>
          <w:rFonts w:ascii="Arial" w:hAnsi="Arial" w:cs="Arial"/>
          <w:sz w:val="24"/>
          <w:szCs w:val="24"/>
        </w:rPr>
        <w:t>Talleres y cursos impartidos por invitación en la Universidad Autónoma de Chihuahua, Universidad Autónoma de Sinaloa, Universidad Autónoma de Aguascalientes, Universidad Autónoma de Yucatán, Universidad de Sonora, Universidad Popular de La Chontalpa, Universidad Autónoma del Estado de Morelos, Universidad Nacional Autónoma de México (FES-Iztacala y Facultad de Psicología), Universidad Autónoma de Madrid, Universidad de Sevilla y Universidad de Nariño, Colombia.</w:t>
      </w:r>
    </w:p>
    <w:p w:rsidR="00946D54" w:rsidRDefault="009A4576" w:rsidP="0009415A">
      <w:pPr>
        <w:jc w:val="both"/>
        <w:rPr>
          <w:rFonts w:ascii="Arial" w:hAnsi="Arial" w:cs="Arial"/>
          <w:b/>
          <w:sz w:val="24"/>
          <w:szCs w:val="24"/>
        </w:rPr>
      </w:pPr>
      <w:r>
        <w:rPr>
          <w:rFonts w:ascii="Arial" w:hAnsi="Arial" w:cs="Arial"/>
          <w:b/>
          <w:sz w:val="24"/>
          <w:szCs w:val="24"/>
        </w:rPr>
        <w:t>Rubén Soltero Avelar</w:t>
      </w:r>
    </w:p>
    <w:p w:rsidR="00E90AA3" w:rsidRDefault="00947F04" w:rsidP="0009415A">
      <w:pPr>
        <w:jc w:val="both"/>
        <w:rPr>
          <w:rFonts w:ascii="Arial" w:hAnsi="Arial" w:cs="Arial"/>
          <w:sz w:val="24"/>
          <w:szCs w:val="24"/>
        </w:rPr>
      </w:pPr>
      <w:r w:rsidRPr="00947F04">
        <w:rPr>
          <w:rFonts w:ascii="Arial" w:hAnsi="Arial" w:cs="Arial"/>
          <w:sz w:val="24"/>
          <w:szCs w:val="24"/>
        </w:rPr>
        <w:t>D</w:t>
      </w:r>
      <w:r>
        <w:rPr>
          <w:rFonts w:ascii="Arial" w:hAnsi="Arial" w:cs="Arial"/>
          <w:sz w:val="24"/>
          <w:szCs w:val="24"/>
        </w:rPr>
        <w:t>r</w:t>
      </w:r>
      <w:r w:rsidRPr="00947F04">
        <w:rPr>
          <w:rFonts w:ascii="Arial" w:hAnsi="Arial" w:cs="Arial"/>
          <w:sz w:val="24"/>
          <w:szCs w:val="24"/>
        </w:rPr>
        <w:t>. En Psicología</w:t>
      </w:r>
    </w:p>
    <w:p w:rsidR="00127D44" w:rsidRDefault="00127D44" w:rsidP="0009415A">
      <w:pPr>
        <w:jc w:val="both"/>
        <w:rPr>
          <w:rFonts w:ascii="Arial" w:hAnsi="Arial" w:cs="Arial"/>
          <w:sz w:val="24"/>
          <w:szCs w:val="24"/>
        </w:rPr>
      </w:pPr>
      <w:r>
        <w:rPr>
          <w:rFonts w:ascii="Arial" w:hAnsi="Arial" w:cs="Arial"/>
          <w:sz w:val="24"/>
          <w:szCs w:val="24"/>
        </w:rPr>
        <w:t>Coordinador del Doctorado Interinstitucional en Psicología en la Universidad de Guadalajara</w:t>
      </w:r>
    </w:p>
    <w:p w:rsidR="00127D44" w:rsidRDefault="00127D44" w:rsidP="0009415A">
      <w:pPr>
        <w:jc w:val="both"/>
        <w:rPr>
          <w:rFonts w:ascii="Arial" w:hAnsi="Arial" w:cs="Arial"/>
          <w:sz w:val="24"/>
          <w:szCs w:val="24"/>
        </w:rPr>
      </w:pPr>
      <w:r>
        <w:rPr>
          <w:rFonts w:ascii="Arial" w:hAnsi="Arial" w:cs="Arial"/>
          <w:sz w:val="24"/>
          <w:szCs w:val="24"/>
        </w:rPr>
        <w:t>Profesor Investigador Titular “C” en la Facultad de Psicología en la Universidad de Guadalajara</w:t>
      </w:r>
    </w:p>
    <w:p w:rsidR="00127D44" w:rsidRDefault="00127D44" w:rsidP="0009415A">
      <w:pPr>
        <w:jc w:val="both"/>
        <w:rPr>
          <w:rFonts w:ascii="Arial" w:hAnsi="Arial" w:cs="Arial"/>
          <w:sz w:val="24"/>
          <w:szCs w:val="24"/>
        </w:rPr>
      </w:pPr>
      <w:r>
        <w:rPr>
          <w:rFonts w:ascii="Arial" w:hAnsi="Arial" w:cs="Arial"/>
          <w:sz w:val="24"/>
          <w:szCs w:val="24"/>
        </w:rPr>
        <w:t xml:space="preserve">Ha publicado y participado en diversos libros, como primer autor y colaborador </w:t>
      </w:r>
    </w:p>
    <w:p w:rsidR="00127D44" w:rsidRDefault="00127D44" w:rsidP="00127D44">
      <w:pPr>
        <w:jc w:val="both"/>
        <w:rPr>
          <w:rFonts w:ascii="Arial" w:hAnsi="Arial" w:cs="Arial"/>
          <w:sz w:val="24"/>
          <w:szCs w:val="24"/>
        </w:rPr>
      </w:pPr>
      <w:r>
        <w:rPr>
          <w:rFonts w:ascii="Arial" w:hAnsi="Arial" w:cs="Arial"/>
          <w:sz w:val="24"/>
          <w:szCs w:val="24"/>
        </w:rPr>
        <w:t xml:space="preserve">Ha publicado y participado en diversos </w:t>
      </w:r>
      <w:r>
        <w:rPr>
          <w:rFonts w:ascii="Arial" w:hAnsi="Arial" w:cs="Arial"/>
          <w:sz w:val="24"/>
          <w:szCs w:val="24"/>
        </w:rPr>
        <w:t>artículos</w:t>
      </w:r>
      <w:r>
        <w:rPr>
          <w:rFonts w:ascii="Arial" w:hAnsi="Arial" w:cs="Arial"/>
          <w:sz w:val="24"/>
          <w:szCs w:val="24"/>
        </w:rPr>
        <w:t>, como primer autor y colaborador</w:t>
      </w:r>
      <w:r>
        <w:rPr>
          <w:rFonts w:ascii="Arial" w:hAnsi="Arial" w:cs="Arial"/>
          <w:sz w:val="24"/>
          <w:szCs w:val="24"/>
        </w:rPr>
        <w:t>, relacionados con la sociedad, cultura y psicología social</w:t>
      </w:r>
    </w:p>
    <w:p w:rsidR="000B214A" w:rsidRDefault="000B214A" w:rsidP="00127D44">
      <w:pPr>
        <w:jc w:val="both"/>
        <w:rPr>
          <w:rFonts w:ascii="Arial" w:hAnsi="Arial" w:cs="Arial"/>
          <w:sz w:val="24"/>
          <w:szCs w:val="24"/>
        </w:rPr>
      </w:pPr>
    </w:p>
    <w:p w:rsidR="000B214A" w:rsidRDefault="008262A8" w:rsidP="00127D44">
      <w:pPr>
        <w:jc w:val="both"/>
        <w:rPr>
          <w:rFonts w:ascii="Arial" w:hAnsi="Arial" w:cs="Arial"/>
          <w:b/>
          <w:sz w:val="24"/>
          <w:szCs w:val="24"/>
        </w:rPr>
      </w:pPr>
      <w:r w:rsidRPr="008262A8">
        <w:rPr>
          <w:rFonts w:ascii="Arial" w:hAnsi="Arial" w:cs="Arial"/>
          <w:b/>
          <w:sz w:val="24"/>
          <w:szCs w:val="24"/>
        </w:rPr>
        <w:t>Mtro. Gonzalo Nava Bustos</w:t>
      </w:r>
    </w:p>
    <w:p w:rsidR="000562AE" w:rsidRDefault="000562AE" w:rsidP="00127D44">
      <w:pPr>
        <w:jc w:val="both"/>
        <w:rPr>
          <w:rFonts w:ascii="Arial" w:hAnsi="Arial" w:cs="Arial"/>
          <w:sz w:val="24"/>
          <w:szCs w:val="24"/>
        </w:rPr>
      </w:pPr>
      <w:r w:rsidRPr="000562AE">
        <w:rPr>
          <w:rFonts w:ascii="Arial" w:hAnsi="Arial" w:cs="Arial"/>
          <w:sz w:val="24"/>
          <w:szCs w:val="24"/>
        </w:rPr>
        <w:t xml:space="preserve">Mtro. En psicología </w:t>
      </w:r>
    </w:p>
    <w:p w:rsidR="000562AE" w:rsidRDefault="000562AE" w:rsidP="00127D44">
      <w:pPr>
        <w:jc w:val="both"/>
        <w:rPr>
          <w:rFonts w:ascii="Arial" w:hAnsi="Arial" w:cs="Arial"/>
          <w:sz w:val="24"/>
          <w:szCs w:val="24"/>
        </w:rPr>
      </w:pPr>
      <w:r>
        <w:rPr>
          <w:rFonts w:ascii="Arial" w:hAnsi="Arial" w:cs="Arial"/>
          <w:sz w:val="24"/>
          <w:szCs w:val="24"/>
        </w:rPr>
        <w:t>Profesor titular del departamento de Psicología Básica en la Universidad de Guadalajara.</w:t>
      </w:r>
    </w:p>
    <w:p w:rsidR="000562AE" w:rsidRDefault="000562AE" w:rsidP="000562AE">
      <w:pPr>
        <w:jc w:val="both"/>
        <w:rPr>
          <w:rFonts w:ascii="Arial" w:hAnsi="Arial" w:cs="Arial"/>
          <w:sz w:val="24"/>
          <w:szCs w:val="24"/>
        </w:rPr>
      </w:pPr>
      <w:r>
        <w:rPr>
          <w:rFonts w:ascii="Arial" w:hAnsi="Arial" w:cs="Arial"/>
          <w:sz w:val="24"/>
          <w:szCs w:val="24"/>
        </w:rPr>
        <w:t xml:space="preserve">Ha publicado y participado en diversos libros, como primer autor y colaborador </w:t>
      </w:r>
    </w:p>
    <w:p w:rsidR="000562AE" w:rsidRDefault="000562AE" w:rsidP="000562AE">
      <w:pPr>
        <w:jc w:val="both"/>
        <w:rPr>
          <w:rFonts w:ascii="Arial" w:hAnsi="Arial" w:cs="Arial"/>
          <w:sz w:val="24"/>
          <w:szCs w:val="24"/>
        </w:rPr>
      </w:pPr>
      <w:r>
        <w:rPr>
          <w:rFonts w:ascii="Arial" w:hAnsi="Arial" w:cs="Arial"/>
          <w:sz w:val="24"/>
          <w:szCs w:val="24"/>
        </w:rPr>
        <w:t xml:space="preserve">Ha publicado y participado en diversos artículos, como primer autor y colaborador, relacionados con la </w:t>
      </w:r>
      <w:r>
        <w:rPr>
          <w:rFonts w:ascii="Arial" w:hAnsi="Arial" w:cs="Arial"/>
          <w:sz w:val="24"/>
          <w:szCs w:val="24"/>
        </w:rPr>
        <w:t>cultura, diversidad y</w:t>
      </w:r>
      <w:bookmarkStart w:id="0" w:name="_GoBack"/>
      <w:bookmarkEnd w:id="0"/>
      <w:r>
        <w:rPr>
          <w:rFonts w:ascii="Arial" w:hAnsi="Arial" w:cs="Arial"/>
          <w:sz w:val="24"/>
          <w:szCs w:val="24"/>
        </w:rPr>
        <w:t xml:space="preserve"> psicología social</w:t>
      </w:r>
    </w:p>
    <w:p w:rsidR="000562AE" w:rsidRDefault="000562AE" w:rsidP="00127D44">
      <w:pPr>
        <w:jc w:val="both"/>
        <w:rPr>
          <w:rFonts w:ascii="Arial" w:hAnsi="Arial" w:cs="Arial"/>
          <w:sz w:val="24"/>
          <w:szCs w:val="24"/>
        </w:rPr>
      </w:pPr>
    </w:p>
    <w:p w:rsidR="000562AE" w:rsidRPr="000562AE" w:rsidRDefault="000562AE" w:rsidP="00127D44">
      <w:pPr>
        <w:jc w:val="both"/>
        <w:rPr>
          <w:rFonts w:ascii="Arial" w:hAnsi="Arial" w:cs="Arial"/>
          <w:sz w:val="24"/>
          <w:szCs w:val="24"/>
        </w:rPr>
      </w:pPr>
    </w:p>
    <w:p w:rsidR="008262A8" w:rsidRPr="008262A8" w:rsidRDefault="008262A8" w:rsidP="00127D44">
      <w:pPr>
        <w:jc w:val="both"/>
        <w:rPr>
          <w:rFonts w:ascii="Arial" w:hAnsi="Arial" w:cs="Arial"/>
          <w:b/>
          <w:sz w:val="24"/>
          <w:szCs w:val="24"/>
        </w:rPr>
      </w:pPr>
    </w:p>
    <w:p w:rsidR="00127D44" w:rsidRDefault="00127D44" w:rsidP="00127D44">
      <w:pPr>
        <w:jc w:val="both"/>
        <w:rPr>
          <w:rFonts w:ascii="Arial" w:hAnsi="Arial" w:cs="Arial"/>
          <w:sz w:val="24"/>
          <w:szCs w:val="24"/>
        </w:rPr>
      </w:pPr>
    </w:p>
    <w:p w:rsidR="00127D44" w:rsidRDefault="00127D44" w:rsidP="0009415A">
      <w:pPr>
        <w:jc w:val="both"/>
        <w:rPr>
          <w:rFonts w:ascii="Arial" w:hAnsi="Arial" w:cs="Arial"/>
          <w:sz w:val="24"/>
          <w:szCs w:val="24"/>
        </w:rPr>
      </w:pPr>
    </w:p>
    <w:p w:rsidR="00127D44" w:rsidRPr="00947F04" w:rsidRDefault="00127D44" w:rsidP="0009415A">
      <w:pPr>
        <w:jc w:val="both"/>
        <w:rPr>
          <w:rFonts w:ascii="Arial" w:hAnsi="Arial" w:cs="Arial"/>
          <w:sz w:val="24"/>
          <w:szCs w:val="24"/>
        </w:rPr>
      </w:pPr>
    </w:p>
    <w:p w:rsidR="009A4576" w:rsidRPr="00946D54" w:rsidRDefault="009A4576" w:rsidP="0009415A">
      <w:pPr>
        <w:jc w:val="both"/>
        <w:rPr>
          <w:rFonts w:ascii="Arial" w:hAnsi="Arial" w:cs="Arial"/>
          <w:b/>
          <w:sz w:val="24"/>
          <w:szCs w:val="24"/>
        </w:rPr>
      </w:pPr>
    </w:p>
    <w:sectPr w:rsidR="009A4576" w:rsidRPr="00946D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21"/>
    <w:rsid w:val="000562AE"/>
    <w:rsid w:val="0009415A"/>
    <w:rsid w:val="000B214A"/>
    <w:rsid w:val="000D6E78"/>
    <w:rsid w:val="0011273C"/>
    <w:rsid w:val="00127D44"/>
    <w:rsid w:val="00441615"/>
    <w:rsid w:val="00482EA8"/>
    <w:rsid w:val="00601333"/>
    <w:rsid w:val="006A2F1D"/>
    <w:rsid w:val="007C0221"/>
    <w:rsid w:val="008262A8"/>
    <w:rsid w:val="00827BD4"/>
    <w:rsid w:val="00911DCB"/>
    <w:rsid w:val="00946D54"/>
    <w:rsid w:val="00947F04"/>
    <w:rsid w:val="009A4576"/>
    <w:rsid w:val="00AC6CC9"/>
    <w:rsid w:val="00AE76BB"/>
    <w:rsid w:val="00C3571A"/>
    <w:rsid w:val="00CF577E"/>
    <w:rsid w:val="00E01A6B"/>
    <w:rsid w:val="00E90AA3"/>
    <w:rsid w:val="00E92FA8"/>
    <w:rsid w:val="00EC47BE"/>
    <w:rsid w:val="00F66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7659"/>
  <w15:chartTrackingRefBased/>
  <w15:docId w15:val="{BD7228CE-4020-4A89-9881-F0A85043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2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C022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7C0221"/>
    <w:rPr>
      <w:color w:val="0563C1" w:themeColor="hyperlink"/>
      <w:u w:val="single"/>
    </w:rPr>
  </w:style>
  <w:style w:type="character" w:styleId="Mencinsinresolver">
    <w:name w:val="Unresolved Mention"/>
    <w:basedOn w:val="Fuentedeprrafopredeter"/>
    <w:uiPriority w:val="99"/>
    <w:semiHidden/>
    <w:unhideWhenUsed/>
    <w:rsid w:val="007C0221"/>
    <w:rPr>
      <w:color w:val="808080"/>
      <w:shd w:val="clear" w:color="auto" w:fill="E6E6E6"/>
    </w:rPr>
  </w:style>
  <w:style w:type="paragraph" w:customStyle="1" w:styleId="Alt-Center">
    <w:name w:val="Alt-Center"/>
    <w:basedOn w:val="Normal"/>
    <w:rsid w:val="00946D54"/>
    <w:pPr>
      <w:widowControl w:val="0"/>
      <w:spacing w:after="0" w:line="240" w:lineRule="auto"/>
      <w:jc w:val="center"/>
    </w:pPr>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cta.org/" TargetMode="External"/><Relationship Id="rId3" Type="http://schemas.openxmlformats.org/officeDocument/2006/relationships/webSettings" Target="webSettings.xml"/><Relationship Id="rId7" Type="http://schemas.openxmlformats.org/officeDocument/2006/relationships/hyperlink" Target="mailto:gonzalonava2004@yahoo.com.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bensoltero@gmail.com" TargetMode="External"/><Relationship Id="rId5" Type="http://schemas.openxmlformats.org/officeDocument/2006/relationships/hyperlink" Target="mailto:Jul07var@gmail.com" TargetMode="External"/><Relationship Id="rId10" Type="http://schemas.openxmlformats.org/officeDocument/2006/relationships/theme" Target="theme/theme1.xml"/><Relationship Id="rId4" Type="http://schemas.openxmlformats.org/officeDocument/2006/relationships/hyperlink" Target="mailto:Israel-huerta@hotmail.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1397</Words>
  <Characters>7685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Israel Huerta Solano</dc:creator>
  <cp:keywords/>
  <dc:description/>
  <cp:lastModifiedBy>C Israel Huerta Solano</cp:lastModifiedBy>
  <cp:revision>28</cp:revision>
  <dcterms:created xsi:type="dcterms:W3CDTF">2018-04-26T18:33:00Z</dcterms:created>
  <dcterms:modified xsi:type="dcterms:W3CDTF">2018-04-26T18:59:00Z</dcterms:modified>
</cp:coreProperties>
</file>