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AA7" w:rsidRDefault="00AC7AA7" w:rsidP="001A3EE2">
      <w:pPr>
        <w:pStyle w:val="Default"/>
        <w:jc w:val="center"/>
        <w:rPr>
          <w:rStyle w:val="nfasis"/>
          <w:b/>
          <w:bCs/>
        </w:rPr>
      </w:pPr>
      <w:bookmarkStart w:id="0" w:name="_GoBack"/>
      <w:bookmarkEnd w:id="0"/>
      <w:r>
        <w:rPr>
          <w:rStyle w:val="nfasis"/>
          <w:b/>
          <w:bCs/>
        </w:rPr>
        <w:t>Archivo Word con datos autores.</w:t>
      </w:r>
    </w:p>
    <w:p w:rsidR="001A3EE2" w:rsidRDefault="001A3EE2" w:rsidP="001A3EE2">
      <w:pPr>
        <w:pStyle w:val="Default"/>
        <w:jc w:val="center"/>
        <w:rPr>
          <w:rStyle w:val="nfasis"/>
          <w:b/>
          <w:bCs/>
        </w:rPr>
      </w:pPr>
    </w:p>
    <w:p w:rsidR="001A3EE2" w:rsidRPr="001A3EE2" w:rsidRDefault="001A3EE2" w:rsidP="001A3EE2">
      <w:pPr>
        <w:pStyle w:val="Default"/>
        <w:rPr>
          <w:rStyle w:val="nfasis"/>
          <w:bCs/>
          <w:i w:val="0"/>
        </w:rPr>
      </w:pPr>
      <w:r>
        <w:rPr>
          <w:rStyle w:val="nfasis"/>
          <w:bCs/>
          <w:i w:val="0"/>
        </w:rPr>
        <w:t>Este artículo es una reflexión, un Estado de la Cuestión.</w:t>
      </w:r>
    </w:p>
    <w:p w:rsidR="00AC7AA7" w:rsidRPr="00D149CD" w:rsidRDefault="00AC7AA7" w:rsidP="00AC7AA7">
      <w:pPr>
        <w:pStyle w:val="Default"/>
        <w:jc w:val="center"/>
        <w:rPr>
          <w:b/>
          <w:bCs/>
        </w:rPr>
      </w:pPr>
    </w:p>
    <w:p w:rsidR="00B83D80" w:rsidRDefault="00B83D80" w:rsidP="00B83D80">
      <w:pPr>
        <w:spacing w:after="0" w:line="240" w:lineRule="auto"/>
        <w:rPr>
          <w:rFonts w:ascii="Arial" w:eastAsia="Times New Roman" w:hAnsi="Arial" w:cs="Arial"/>
          <w:b/>
          <w:sz w:val="24"/>
          <w:szCs w:val="24"/>
        </w:rPr>
      </w:pPr>
      <w:r w:rsidRPr="00B83D80">
        <w:rPr>
          <w:rFonts w:ascii="Arial" w:eastAsia="Times New Roman" w:hAnsi="Arial" w:cs="Arial"/>
          <w:b/>
          <w:sz w:val="24"/>
          <w:szCs w:val="24"/>
        </w:rPr>
        <w:t>La Infancia entre Rejas</w:t>
      </w:r>
      <w:r w:rsidR="009A7D63">
        <w:rPr>
          <w:rFonts w:ascii="Arial" w:eastAsia="Times New Roman" w:hAnsi="Arial" w:cs="Arial"/>
          <w:b/>
          <w:sz w:val="24"/>
          <w:szCs w:val="24"/>
        </w:rPr>
        <w:t>: necesidades y demandas</w:t>
      </w:r>
    </w:p>
    <w:p w:rsidR="001A3EE2" w:rsidRDefault="001A3EE2" w:rsidP="00B83D80">
      <w:pPr>
        <w:spacing w:after="0" w:line="240" w:lineRule="auto"/>
        <w:rPr>
          <w:rFonts w:ascii="Arial" w:eastAsia="Times New Roman" w:hAnsi="Arial" w:cs="Arial"/>
          <w:b/>
          <w:sz w:val="24"/>
          <w:szCs w:val="24"/>
        </w:rPr>
      </w:pPr>
    </w:p>
    <w:p w:rsidR="009A7D63" w:rsidRDefault="001A3EE2" w:rsidP="00B83D80">
      <w:pPr>
        <w:spacing w:after="0" w:line="240" w:lineRule="auto"/>
        <w:rPr>
          <w:rFonts w:ascii="Calibri" w:hAnsi="Calibri" w:cs="Calibri"/>
          <w:color w:val="000000"/>
          <w:sz w:val="28"/>
          <w:szCs w:val="28"/>
        </w:rPr>
      </w:pPr>
      <w:r>
        <w:rPr>
          <w:rFonts w:ascii="Calibri" w:hAnsi="Calibri" w:cs="Calibri"/>
          <w:color w:val="000000"/>
          <w:sz w:val="28"/>
          <w:szCs w:val="28"/>
        </w:rPr>
        <w:t>Childhood behind bars: needs and demands.</w:t>
      </w:r>
    </w:p>
    <w:p w:rsidR="001A3EE2" w:rsidRPr="00B83D80" w:rsidRDefault="001A3EE2" w:rsidP="00B83D80">
      <w:pPr>
        <w:spacing w:after="0" w:line="240" w:lineRule="auto"/>
        <w:rPr>
          <w:rFonts w:ascii="Arial" w:eastAsia="Times New Roman" w:hAnsi="Arial" w:cs="Arial"/>
          <w:b/>
          <w:sz w:val="24"/>
          <w:szCs w:val="24"/>
        </w:rPr>
      </w:pPr>
    </w:p>
    <w:p w:rsidR="00B83D80" w:rsidRPr="00B83D80" w:rsidRDefault="00B83D80" w:rsidP="00B83D80">
      <w:pPr>
        <w:spacing w:after="0" w:line="240" w:lineRule="auto"/>
        <w:jc w:val="right"/>
        <w:rPr>
          <w:rFonts w:ascii="Arial" w:eastAsia="Times New Roman" w:hAnsi="Arial" w:cs="Arial"/>
          <w:sz w:val="24"/>
          <w:szCs w:val="24"/>
        </w:rPr>
      </w:pPr>
      <w:r>
        <w:rPr>
          <w:rFonts w:ascii="Arial" w:eastAsia="Times New Roman" w:hAnsi="Arial" w:cs="Arial"/>
          <w:sz w:val="24"/>
          <w:szCs w:val="24"/>
        </w:rPr>
        <w:t xml:space="preserve">María Teresa Boix </w:t>
      </w:r>
      <w:r w:rsidRPr="00B83D80">
        <w:rPr>
          <w:rFonts w:ascii="Arial" w:eastAsia="Times New Roman" w:hAnsi="Arial" w:cs="Arial"/>
          <w:sz w:val="24"/>
          <w:szCs w:val="24"/>
        </w:rPr>
        <w:t xml:space="preserve"> </w:t>
      </w:r>
      <w:r w:rsidR="00300A9A">
        <w:rPr>
          <w:rFonts w:ascii="Arial" w:eastAsia="Times New Roman" w:hAnsi="Arial" w:cs="Arial"/>
          <w:sz w:val="24"/>
          <w:szCs w:val="24"/>
        </w:rPr>
        <w:t>Campos</w:t>
      </w:r>
    </w:p>
    <w:p w:rsidR="00B83D80" w:rsidRPr="00EB6F3B" w:rsidRDefault="00B83D80" w:rsidP="00B83D80">
      <w:pPr>
        <w:spacing w:after="0" w:line="240" w:lineRule="auto"/>
        <w:jc w:val="right"/>
        <w:rPr>
          <w:rFonts w:ascii="Arial" w:eastAsia="Times New Roman" w:hAnsi="Arial" w:cs="Arial"/>
          <w:i/>
          <w:szCs w:val="24"/>
        </w:rPr>
      </w:pPr>
      <w:r w:rsidRPr="00EB6F3B">
        <w:rPr>
          <w:rFonts w:ascii="Arial" w:eastAsia="Times New Roman" w:hAnsi="Arial" w:cs="Arial"/>
          <w:i/>
          <w:szCs w:val="24"/>
        </w:rPr>
        <w:t xml:space="preserve">(Universidad Internacional de la Rioja) </w:t>
      </w:r>
    </w:p>
    <w:p w:rsidR="00B83D80" w:rsidRPr="00EB6F3B" w:rsidRDefault="00B83D80" w:rsidP="00B83D80">
      <w:pPr>
        <w:spacing w:after="0" w:line="240" w:lineRule="auto"/>
        <w:jc w:val="right"/>
        <w:rPr>
          <w:rFonts w:ascii="Arial" w:eastAsia="Times New Roman" w:hAnsi="Arial" w:cs="Arial"/>
          <w:sz w:val="24"/>
          <w:szCs w:val="24"/>
        </w:rPr>
      </w:pPr>
      <w:r w:rsidRPr="00EB6F3B">
        <w:rPr>
          <w:rFonts w:ascii="Arial" w:eastAsia="Times New Roman" w:hAnsi="Arial" w:cs="Arial"/>
          <w:sz w:val="24"/>
          <w:szCs w:val="24"/>
        </w:rPr>
        <w:t>Dr</w:t>
      </w:r>
      <w:r w:rsidR="00AC7AA7" w:rsidRPr="00EB6F3B">
        <w:rPr>
          <w:rFonts w:ascii="Arial" w:eastAsia="Times New Roman" w:hAnsi="Arial" w:cs="Arial"/>
          <w:sz w:val="24"/>
          <w:szCs w:val="24"/>
        </w:rPr>
        <w:t>a.</w:t>
      </w:r>
      <w:r w:rsidRPr="00EB6F3B">
        <w:rPr>
          <w:rFonts w:ascii="Arial" w:eastAsia="Times New Roman" w:hAnsi="Arial" w:cs="Arial"/>
          <w:sz w:val="24"/>
          <w:szCs w:val="24"/>
        </w:rPr>
        <w:t xml:space="preserve"> Ana María Aguirre Ocaña </w:t>
      </w:r>
    </w:p>
    <w:p w:rsidR="00B83D80" w:rsidRPr="00B83D80" w:rsidRDefault="00B83D80" w:rsidP="00B83D80">
      <w:pPr>
        <w:spacing w:after="0" w:line="240" w:lineRule="auto"/>
        <w:jc w:val="right"/>
        <w:rPr>
          <w:rFonts w:ascii="Arial" w:eastAsia="Times New Roman" w:hAnsi="Arial" w:cs="Arial"/>
          <w:i/>
          <w:szCs w:val="24"/>
        </w:rPr>
      </w:pPr>
      <w:r w:rsidRPr="00B83D80">
        <w:rPr>
          <w:rFonts w:ascii="Arial" w:eastAsia="Times New Roman" w:hAnsi="Arial" w:cs="Arial"/>
          <w:i/>
          <w:szCs w:val="24"/>
        </w:rPr>
        <w:t xml:space="preserve">(Universidad </w:t>
      </w:r>
      <w:r>
        <w:rPr>
          <w:rFonts w:ascii="Arial" w:eastAsia="Times New Roman" w:hAnsi="Arial" w:cs="Arial"/>
          <w:i/>
          <w:szCs w:val="24"/>
        </w:rPr>
        <w:t>Internacional de la Rioja</w:t>
      </w:r>
    </w:p>
    <w:p w:rsidR="00EB6F3B" w:rsidRPr="00EB6F3B" w:rsidRDefault="00EB6F3B" w:rsidP="00EB6F3B">
      <w:pPr>
        <w:spacing w:after="200" w:line="360" w:lineRule="auto"/>
        <w:jc w:val="both"/>
        <w:rPr>
          <w:rFonts w:ascii="Arial" w:hAnsi="Arial" w:cs="Arial"/>
          <w:b/>
          <w:sz w:val="26"/>
          <w:szCs w:val="26"/>
        </w:rPr>
      </w:pPr>
      <w:r w:rsidRPr="00EB6F3B">
        <w:rPr>
          <w:rFonts w:ascii="Arial" w:hAnsi="Arial" w:cs="Arial"/>
          <w:b/>
          <w:sz w:val="26"/>
          <w:szCs w:val="26"/>
        </w:rPr>
        <w:t>Resumen</w:t>
      </w:r>
    </w:p>
    <w:p w:rsidR="00A63B2C" w:rsidRPr="00A63B2C" w:rsidRDefault="00A63B2C" w:rsidP="00A63B2C">
      <w:pPr>
        <w:spacing w:after="200" w:line="360" w:lineRule="auto"/>
        <w:jc w:val="both"/>
        <w:rPr>
          <w:rFonts w:ascii="Arial" w:hAnsi="Arial" w:cs="Arial"/>
          <w:sz w:val="24"/>
          <w:szCs w:val="24"/>
        </w:rPr>
      </w:pPr>
      <w:r w:rsidRPr="001A3EE2">
        <w:rPr>
          <w:rFonts w:ascii="Arial" w:hAnsi="Arial" w:cs="Arial"/>
          <w:sz w:val="24"/>
          <w:szCs w:val="24"/>
        </w:rPr>
        <w:t xml:space="preserve">El presente </w:t>
      </w:r>
      <w:r w:rsidR="00DF5DE1" w:rsidRPr="001A3EE2">
        <w:rPr>
          <w:rFonts w:ascii="Arial" w:hAnsi="Arial" w:cs="Arial"/>
          <w:sz w:val="24"/>
          <w:szCs w:val="24"/>
        </w:rPr>
        <w:t>artículo</w:t>
      </w:r>
      <w:r w:rsidRPr="001A3EE2">
        <w:rPr>
          <w:rFonts w:ascii="Arial" w:hAnsi="Arial" w:cs="Arial"/>
          <w:sz w:val="24"/>
          <w:szCs w:val="24"/>
        </w:rPr>
        <w:t xml:space="preserve"> pretende mostrar de forma panorámica la realidad de los menores de cero a tres </w:t>
      </w:r>
      <w:r w:rsidRPr="00A63B2C">
        <w:rPr>
          <w:rFonts w:ascii="Arial" w:hAnsi="Arial" w:cs="Arial"/>
          <w:sz w:val="24"/>
          <w:szCs w:val="24"/>
        </w:rPr>
        <w:t>años que conviven con sus madres en el interior de los centros penitenciarios. A través de una revisión bibliográfica se revelan aspectos legislativos, estructurales, educativos y otros referidos a las características de las madres, los centros, las escuelas y las pautas de crianza y cómo afectan todos ellos al desarrollo de los menores. Las conclusiones de este trabajo manifiestan la falta de investigaciones en este campo y la urgente necesidad de las mismas, así como el acuerdo consensuado por parte de la Administración y de expertos en la materia como requisito ineludible para encontrar soluciones.</w:t>
      </w:r>
    </w:p>
    <w:p w:rsidR="00EB6F3B" w:rsidRPr="003B35D3" w:rsidRDefault="00EB6F3B" w:rsidP="00250EE8">
      <w:pPr>
        <w:pStyle w:val="Default"/>
        <w:rPr>
          <w:color w:val="FF0000"/>
        </w:rPr>
      </w:pPr>
    </w:p>
    <w:p w:rsidR="00A63B2C" w:rsidRPr="00A63B2C" w:rsidRDefault="00EB6F3B" w:rsidP="00A63B2C">
      <w:pPr>
        <w:spacing w:line="360" w:lineRule="auto"/>
        <w:jc w:val="both"/>
        <w:rPr>
          <w:rFonts w:ascii="Arial" w:hAnsi="Arial" w:cs="Arial"/>
          <w:sz w:val="24"/>
          <w:szCs w:val="24"/>
        </w:rPr>
      </w:pPr>
      <w:r w:rsidRPr="00A63B2C">
        <w:rPr>
          <w:rFonts w:ascii="Arial" w:hAnsi="Arial" w:cs="Arial"/>
          <w:b/>
          <w:sz w:val="26"/>
          <w:szCs w:val="26"/>
        </w:rPr>
        <w:t>Palabras clave</w:t>
      </w:r>
      <w:r w:rsidR="00250EE8" w:rsidRPr="00A63B2C">
        <w:rPr>
          <w:rFonts w:ascii="Arial" w:hAnsi="Arial" w:cs="Arial"/>
          <w:b/>
          <w:sz w:val="26"/>
          <w:szCs w:val="26"/>
        </w:rPr>
        <w:t>:</w:t>
      </w:r>
      <w:r w:rsidRPr="00EB6F3B">
        <w:t xml:space="preserve"> </w:t>
      </w:r>
      <w:r w:rsidR="00A63B2C" w:rsidRPr="00A63B2C">
        <w:rPr>
          <w:rFonts w:ascii="Arial" w:hAnsi="Arial" w:cs="Arial"/>
          <w:sz w:val="24"/>
          <w:szCs w:val="24"/>
        </w:rPr>
        <w:t>Educación, infancia, centro penitenciario, necesidades y demandas.</w:t>
      </w:r>
    </w:p>
    <w:p w:rsidR="00250EE8" w:rsidRPr="00D149CD" w:rsidRDefault="00250EE8" w:rsidP="00250EE8">
      <w:pPr>
        <w:pStyle w:val="Default"/>
      </w:pPr>
    </w:p>
    <w:p w:rsidR="00250EE8" w:rsidRPr="001A3EE2" w:rsidRDefault="00EB6F3B" w:rsidP="00742088">
      <w:pPr>
        <w:spacing w:after="200" w:line="360" w:lineRule="auto"/>
        <w:jc w:val="both"/>
      </w:pPr>
      <w:r w:rsidRPr="00A63B2C">
        <w:rPr>
          <w:rFonts w:ascii="Arial" w:hAnsi="Arial" w:cs="Arial"/>
          <w:b/>
          <w:sz w:val="26"/>
          <w:szCs w:val="26"/>
        </w:rPr>
        <w:t>Abstract</w:t>
      </w:r>
    </w:p>
    <w:p w:rsidR="001A3EE2" w:rsidRPr="001A3EE2" w:rsidRDefault="001A3EE2" w:rsidP="001A3EE2">
      <w:pPr>
        <w:spacing w:after="200" w:line="360" w:lineRule="auto"/>
        <w:jc w:val="both"/>
        <w:rPr>
          <w:rFonts w:ascii="Arial" w:hAnsi="Arial" w:cs="Arial"/>
          <w:sz w:val="24"/>
          <w:szCs w:val="24"/>
        </w:rPr>
      </w:pPr>
      <w:r w:rsidRPr="001A3EE2">
        <w:rPr>
          <w:rFonts w:ascii="Arial" w:hAnsi="Arial" w:cs="Arial"/>
          <w:sz w:val="24"/>
          <w:szCs w:val="24"/>
        </w:rPr>
        <w:t>The present article aims to show the reality of children zero to three years living with their mothers in prisons inside panoramic way. Through a literature review will reveal aspects of legislative, structural, educational and other related to the characteristics of mothers, centres, schools and breeding patterns and how they affect the development of minors. Them conclusions of this work manifest it lack of research in this field and the urgent need of them same, as well as the Agreement agreed from the Administration and of experts in the matter as requirement inescapable to find solutions.</w:t>
      </w:r>
    </w:p>
    <w:p w:rsidR="00D149CD" w:rsidRDefault="00D149CD" w:rsidP="00250EE8">
      <w:pPr>
        <w:rPr>
          <w:rFonts w:ascii="Arial" w:hAnsi="Arial" w:cs="Arial"/>
          <w:sz w:val="24"/>
          <w:szCs w:val="24"/>
        </w:rPr>
      </w:pPr>
    </w:p>
    <w:p w:rsidR="00EB6F3B" w:rsidRPr="00EB6F3B" w:rsidRDefault="00EB6F3B" w:rsidP="00EB6F3B">
      <w:pPr>
        <w:spacing w:after="200" w:line="360" w:lineRule="auto"/>
        <w:jc w:val="both"/>
        <w:rPr>
          <w:rFonts w:ascii="Arial" w:hAnsi="Arial" w:cs="Arial"/>
          <w:sz w:val="24"/>
          <w:szCs w:val="24"/>
          <w:lang w:val="en-US"/>
        </w:rPr>
      </w:pPr>
      <w:r w:rsidRPr="00EB6F3B">
        <w:rPr>
          <w:rFonts w:ascii="Arial" w:hAnsi="Arial" w:cs="Arial"/>
          <w:b/>
          <w:sz w:val="24"/>
          <w:szCs w:val="24"/>
        </w:rPr>
        <w:t>Key Words:</w:t>
      </w:r>
      <w:r w:rsidRPr="00EB6F3B">
        <w:rPr>
          <w:rFonts w:ascii="Arial" w:hAnsi="Arial" w:cs="Arial"/>
          <w:sz w:val="24"/>
          <w:szCs w:val="24"/>
          <w:lang w:val="en-US"/>
        </w:rPr>
        <w:t xml:space="preserve"> </w:t>
      </w:r>
      <w:r w:rsidR="00A63B2C" w:rsidRPr="00515009">
        <w:rPr>
          <w:rFonts w:ascii="Arial" w:hAnsi="Arial" w:cs="Arial"/>
          <w:sz w:val="24"/>
          <w:szCs w:val="24"/>
          <w:lang w:val="en-US"/>
        </w:rPr>
        <w:t>Education, Childhood, penitentiary center</w:t>
      </w:r>
      <w:r w:rsidR="00A63B2C">
        <w:rPr>
          <w:rFonts w:ascii="Arial" w:hAnsi="Arial" w:cs="Arial"/>
          <w:sz w:val="24"/>
          <w:szCs w:val="24"/>
          <w:lang w:val="en-US"/>
        </w:rPr>
        <w:t>, needs and demands</w:t>
      </w:r>
      <w:r w:rsidR="009A7D63">
        <w:rPr>
          <w:rFonts w:ascii="Arial" w:hAnsi="Arial" w:cs="Arial"/>
          <w:sz w:val="24"/>
          <w:szCs w:val="24"/>
          <w:lang w:val="en-US"/>
        </w:rPr>
        <w:t>.</w:t>
      </w:r>
    </w:p>
    <w:p w:rsidR="00742088" w:rsidRDefault="00742088" w:rsidP="00AC7AA7">
      <w:pPr>
        <w:spacing w:after="0" w:line="240" w:lineRule="auto"/>
        <w:jc w:val="both"/>
        <w:rPr>
          <w:rFonts w:ascii="Arial" w:eastAsia="Times New Roman" w:hAnsi="Arial" w:cs="Arial"/>
          <w:b/>
          <w:sz w:val="24"/>
          <w:szCs w:val="24"/>
          <w:lang w:eastAsia="es-ES"/>
        </w:rPr>
      </w:pPr>
    </w:p>
    <w:p w:rsidR="00AC7AA7" w:rsidRDefault="00AC7AA7" w:rsidP="00AC7AA7">
      <w:pPr>
        <w:spacing w:after="0" w:line="240" w:lineRule="auto"/>
        <w:jc w:val="both"/>
        <w:rPr>
          <w:rFonts w:ascii="Arial" w:eastAsia="Times New Roman" w:hAnsi="Arial" w:cs="Arial"/>
          <w:sz w:val="24"/>
          <w:szCs w:val="24"/>
        </w:rPr>
      </w:pPr>
      <w:r w:rsidRPr="00AC7AA7">
        <w:rPr>
          <w:rFonts w:ascii="Arial" w:eastAsia="Times New Roman" w:hAnsi="Arial" w:cs="Arial"/>
          <w:b/>
          <w:sz w:val="24"/>
          <w:szCs w:val="24"/>
          <w:lang w:eastAsia="es-ES"/>
        </w:rPr>
        <w:t>Sobre los autores</w:t>
      </w:r>
      <w:r w:rsidR="009A7D63">
        <w:rPr>
          <w:rFonts w:ascii="Arial" w:eastAsia="Times New Roman" w:hAnsi="Arial" w:cs="Arial"/>
          <w:b/>
          <w:sz w:val="24"/>
          <w:szCs w:val="24"/>
          <w:lang w:eastAsia="es-ES"/>
        </w:rPr>
        <w:t>:</w:t>
      </w:r>
    </w:p>
    <w:p w:rsidR="00030DA2" w:rsidRDefault="00030DA2" w:rsidP="00AC7AA7">
      <w:pPr>
        <w:spacing w:after="0" w:line="240" w:lineRule="auto"/>
        <w:jc w:val="both"/>
        <w:rPr>
          <w:rFonts w:ascii="Arial" w:eastAsia="Times New Roman" w:hAnsi="Arial" w:cs="Arial"/>
          <w:sz w:val="24"/>
          <w:szCs w:val="24"/>
        </w:rPr>
      </w:pPr>
    </w:p>
    <w:p w:rsidR="00AC7AA7" w:rsidRPr="00742088" w:rsidRDefault="00AC7AA7" w:rsidP="00AC7AA7">
      <w:pPr>
        <w:spacing w:after="0" w:line="240" w:lineRule="auto"/>
        <w:jc w:val="both"/>
        <w:rPr>
          <w:rFonts w:ascii="Arial" w:hAnsi="Arial" w:cs="Arial"/>
          <w:sz w:val="24"/>
          <w:szCs w:val="24"/>
        </w:rPr>
      </w:pPr>
    </w:p>
    <w:p w:rsidR="009629BC" w:rsidRPr="001A3EE2" w:rsidRDefault="009629BC" w:rsidP="009629BC">
      <w:pPr>
        <w:spacing w:after="0" w:line="240" w:lineRule="auto"/>
        <w:rPr>
          <w:rFonts w:ascii="Arial" w:hAnsi="Arial" w:cs="Arial"/>
          <w:sz w:val="24"/>
          <w:szCs w:val="24"/>
        </w:rPr>
      </w:pPr>
      <w:r w:rsidRPr="001A3EE2">
        <w:rPr>
          <w:rFonts w:ascii="Arial" w:hAnsi="Arial" w:cs="Arial"/>
          <w:sz w:val="24"/>
          <w:szCs w:val="24"/>
        </w:rPr>
        <w:t xml:space="preserve">María Teresa Boix Campos, </w:t>
      </w:r>
      <w:r w:rsidR="00EB3C9C" w:rsidRPr="001A3EE2">
        <w:rPr>
          <w:rFonts w:ascii="Arial" w:hAnsi="Arial" w:cs="Arial"/>
          <w:sz w:val="24"/>
          <w:szCs w:val="24"/>
        </w:rPr>
        <w:t>Graduada en Magisterio de</w:t>
      </w:r>
      <w:r w:rsidRPr="001A3EE2">
        <w:rPr>
          <w:rFonts w:ascii="Arial" w:hAnsi="Arial" w:cs="Arial"/>
          <w:sz w:val="24"/>
          <w:szCs w:val="24"/>
        </w:rPr>
        <w:t xml:space="preserve"> Educación Infantil, </w:t>
      </w:r>
      <w:r w:rsidR="00EB3C9C" w:rsidRPr="001A3EE2">
        <w:rPr>
          <w:rFonts w:ascii="Arial" w:hAnsi="Arial" w:cs="Arial"/>
          <w:sz w:val="24"/>
          <w:szCs w:val="24"/>
        </w:rPr>
        <w:t xml:space="preserve">por </w:t>
      </w:r>
      <w:r w:rsidRPr="001A3EE2">
        <w:rPr>
          <w:rFonts w:ascii="Arial" w:hAnsi="Arial" w:cs="Arial"/>
          <w:sz w:val="24"/>
          <w:szCs w:val="24"/>
        </w:rPr>
        <w:t xml:space="preserve">la Universidad Internacional de la Rioja. </w:t>
      </w:r>
    </w:p>
    <w:p w:rsidR="009629BC" w:rsidRPr="001A3EE2" w:rsidRDefault="009629BC" w:rsidP="009629BC">
      <w:pPr>
        <w:spacing w:after="0" w:line="240" w:lineRule="auto"/>
        <w:rPr>
          <w:rFonts w:ascii="Arial" w:hAnsi="Arial" w:cs="Arial"/>
          <w:sz w:val="24"/>
          <w:szCs w:val="24"/>
        </w:rPr>
      </w:pPr>
    </w:p>
    <w:p w:rsidR="009629BC" w:rsidRPr="009629BC" w:rsidRDefault="009629BC" w:rsidP="009629BC">
      <w:pPr>
        <w:spacing w:after="0" w:line="240" w:lineRule="auto"/>
        <w:rPr>
          <w:rFonts w:ascii="Arial" w:eastAsia="Times New Roman" w:hAnsi="Arial" w:cs="Arial"/>
        </w:rPr>
      </w:pPr>
      <w:r w:rsidRPr="009629BC">
        <w:rPr>
          <w:rFonts w:ascii="Arial" w:eastAsia="Times New Roman" w:hAnsi="Arial" w:cs="Arial"/>
        </w:rPr>
        <w:t>(</w:t>
      </w:r>
      <w:r w:rsidR="001A3EE2">
        <w:rPr>
          <w:rFonts w:ascii="Arial" w:eastAsia="Times New Roman" w:hAnsi="Arial" w:cs="Arial"/>
        </w:rPr>
        <w:t>m</w:t>
      </w:r>
      <w:r w:rsidRPr="009629BC">
        <w:rPr>
          <w:rFonts w:ascii="Arial" w:eastAsia="Times New Roman" w:hAnsi="Arial" w:cs="Arial"/>
        </w:rPr>
        <w:t>tboixcampos@hotmail.com)</w:t>
      </w:r>
    </w:p>
    <w:p w:rsidR="00D149CD" w:rsidRDefault="00D149CD" w:rsidP="00250EE8">
      <w:pPr>
        <w:rPr>
          <w:rFonts w:ascii="Arial" w:hAnsi="Arial" w:cs="Arial"/>
        </w:rPr>
      </w:pPr>
    </w:p>
    <w:p w:rsidR="00170FF2" w:rsidRPr="009629BC" w:rsidRDefault="00170FF2" w:rsidP="00250EE8">
      <w:pPr>
        <w:rPr>
          <w:rFonts w:ascii="Arial" w:hAnsi="Arial" w:cs="Arial"/>
        </w:rPr>
      </w:pPr>
      <w:r>
        <w:rPr>
          <w:rFonts w:ascii="Arial" w:hAnsi="Arial" w:cs="Arial"/>
        </w:rPr>
        <w:t>Mª Teresa Boix Campos</w:t>
      </w:r>
    </w:p>
    <w:p w:rsidR="00170FF2" w:rsidRPr="00170FF2" w:rsidRDefault="00170FF2" w:rsidP="00170FF2">
      <w:pPr>
        <w:rPr>
          <w:rFonts w:ascii="Arial" w:hAnsi="Arial" w:cs="Arial"/>
        </w:rPr>
      </w:pPr>
      <w:r w:rsidRPr="00170FF2">
        <w:rPr>
          <w:rFonts w:ascii="Arial" w:hAnsi="Arial" w:cs="Arial"/>
        </w:rPr>
        <w:t>C/ Músico Escribá, 18</w:t>
      </w:r>
    </w:p>
    <w:p w:rsidR="00170FF2" w:rsidRPr="00170FF2" w:rsidRDefault="00170FF2" w:rsidP="00170FF2">
      <w:pPr>
        <w:rPr>
          <w:rFonts w:ascii="Arial" w:hAnsi="Arial" w:cs="Arial"/>
        </w:rPr>
      </w:pPr>
      <w:r w:rsidRPr="00170FF2">
        <w:rPr>
          <w:rFonts w:ascii="Arial" w:hAnsi="Arial" w:cs="Arial"/>
        </w:rPr>
        <w:t>46450 Benifaió, Valencia</w:t>
      </w:r>
    </w:p>
    <w:p w:rsidR="00300A9A" w:rsidRPr="00742088" w:rsidRDefault="00300A9A" w:rsidP="00250EE8">
      <w:pPr>
        <w:rPr>
          <w:rFonts w:ascii="Arial" w:hAnsi="Arial" w:cs="Arial"/>
          <w:sz w:val="24"/>
          <w:szCs w:val="24"/>
        </w:rPr>
      </w:pPr>
    </w:p>
    <w:p w:rsidR="00300A9A" w:rsidRPr="00742088" w:rsidRDefault="00300A9A" w:rsidP="00250EE8">
      <w:pPr>
        <w:rPr>
          <w:rFonts w:ascii="Arial" w:hAnsi="Arial" w:cs="Arial"/>
          <w:sz w:val="24"/>
          <w:szCs w:val="24"/>
        </w:rPr>
      </w:pPr>
      <w:r w:rsidRPr="00742088">
        <w:rPr>
          <w:rFonts w:ascii="Arial" w:hAnsi="Arial" w:cs="Arial"/>
          <w:sz w:val="24"/>
          <w:szCs w:val="24"/>
        </w:rPr>
        <w:t>Dra. Ana María Aguirre Ocaña</w:t>
      </w:r>
      <w:r w:rsidR="009629BC" w:rsidRPr="00742088">
        <w:rPr>
          <w:rFonts w:ascii="Arial" w:hAnsi="Arial" w:cs="Arial"/>
          <w:sz w:val="24"/>
          <w:szCs w:val="24"/>
        </w:rPr>
        <w:t xml:space="preserve">, Profesora de Magisterio de la Universidad Internacional de la Rioja. </w:t>
      </w:r>
    </w:p>
    <w:p w:rsidR="00D149CD" w:rsidRPr="009629BC" w:rsidRDefault="009629BC" w:rsidP="00250EE8">
      <w:pPr>
        <w:rPr>
          <w:rFonts w:ascii="Arial" w:hAnsi="Arial" w:cs="Arial"/>
        </w:rPr>
      </w:pPr>
      <w:r w:rsidRPr="009629BC">
        <w:rPr>
          <w:rFonts w:ascii="Arial" w:hAnsi="Arial" w:cs="Arial"/>
        </w:rPr>
        <w:t>(</w:t>
      </w:r>
      <w:hyperlink r:id="rId5" w:history="1">
        <w:r w:rsidRPr="009629BC">
          <w:rPr>
            <w:rStyle w:val="Hipervnculo"/>
            <w:rFonts w:ascii="Arial" w:hAnsi="Arial" w:cs="Arial"/>
          </w:rPr>
          <w:t>anamaria.aguirre@unir.net</w:t>
        </w:r>
      </w:hyperlink>
      <w:r w:rsidRPr="009629BC">
        <w:rPr>
          <w:rFonts w:ascii="Arial" w:hAnsi="Arial" w:cs="Arial"/>
        </w:rPr>
        <w:t>)</w:t>
      </w:r>
    </w:p>
    <w:p w:rsidR="009629BC" w:rsidRPr="009629BC" w:rsidRDefault="005A65FB" w:rsidP="00250EE8">
      <w:pPr>
        <w:rPr>
          <w:rFonts w:ascii="Arial" w:hAnsi="Arial" w:cs="Arial"/>
        </w:rPr>
      </w:pPr>
      <w:r>
        <w:rPr>
          <w:rFonts w:ascii="Arial" w:hAnsi="Arial" w:cs="Arial"/>
        </w:rPr>
        <w:t>Responsable de la Correspondencia</w:t>
      </w:r>
    </w:p>
    <w:p w:rsidR="009629BC" w:rsidRPr="009629BC" w:rsidRDefault="009629BC" w:rsidP="00250EE8">
      <w:pPr>
        <w:rPr>
          <w:rFonts w:ascii="Arial" w:hAnsi="Arial" w:cs="Arial"/>
        </w:rPr>
      </w:pPr>
      <w:r w:rsidRPr="009629BC">
        <w:rPr>
          <w:rFonts w:ascii="Arial" w:hAnsi="Arial" w:cs="Arial"/>
        </w:rPr>
        <w:t>Ana María Aguirre Ocaña</w:t>
      </w:r>
    </w:p>
    <w:p w:rsidR="009629BC" w:rsidRPr="009629BC" w:rsidRDefault="009629BC" w:rsidP="00250EE8">
      <w:pPr>
        <w:rPr>
          <w:rFonts w:ascii="Arial" w:hAnsi="Arial" w:cs="Arial"/>
        </w:rPr>
      </w:pPr>
      <w:r w:rsidRPr="009629BC">
        <w:rPr>
          <w:rFonts w:ascii="Arial" w:hAnsi="Arial" w:cs="Arial"/>
        </w:rPr>
        <w:t>C) Picasso nº12 bloque 3, 1º C</w:t>
      </w:r>
    </w:p>
    <w:p w:rsidR="009629BC" w:rsidRPr="009629BC" w:rsidRDefault="009629BC" w:rsidP="00250EE8">
      <w:pPr>
        <w:rPr>
          <w:rFonts w:ascii="Arial" w:hAnsi="Arial" w:cs="Arial"/>
        </w:rPr>
      </w:pPr>
      <w:r w:rsidRPr="009629BC">
        <w:rPr>
          <w:rFonts w:ascii="Arial" w:hAnsi="Arial" w:cs="Arial"/>
        </w:rPr>
        <w:t>28223 – Pozuelo de Alarcón</w:t>
      </w:r>
    </w:p>
    <w:p w:rsidR="009629BC" w:rsidRPr="009629BC" w:rsidRDefault="009629BC" w:rsidP="00250EE8">
      <w:pPr>
        <w:rPr>
          <w:rFonts w:ascii="Arial" w:hAnsi="Arial" w:cs="Arial"/>
        </w:rPr>
      </w:pPr>
      <w:r w:rsidRPr="009629BC">
        <w:rPr>
          <w:rFonts w:ascii="Arial" w:hAnsi="Arial" w:cs="Arial"/>
        </w:rPr>
        <w:tab/>
      </w:r>
      <w:r w:rsidR="00AE13F8">
        <w:rPr>
          <w:rFonts w:ascii="Arial" w:hAnsi="Arial" w:cs="Arial"/>
        </w:rPr>
        <w:t xml:space="preserve">       </w:t>
      </w:r>
      <w:r w:rsidRPr="009629BC">
        <w:rPr>
          <w:rFonts w:ascii="Arial" w:hAnsi="Arial" w:cs="Arial"/>
        </w:rPr>
        <w:t>Madrid</w:t>
      </w:r>
    </w:p>
    <w:p w:rsidR="00D149CD" w:rsidRPr="009629BC" w:rsidRDefault="00D149CD" w:rsidP="00250EE8">
      <w:pPr>
        <w:rPr>
          <w:rFonts w:ascii="Arial" w:hAnsi="Arial" w:cs="Arial"/>
        </w:rPr>
      </w:pPr>
    </w:p>
    <w:p w:rsidR="00D149CD" w:rsidRDefault="00D149CD" w:rsidP="00250EE8">
      <w:pPr>
        <w:rPr>
          <w:rFonts w:ascii="Arial" w:hAnsi="Arial" w:cs="Arial"/>
          <w:sz w:val="24"/>
          <w:szCs w:val="24"/>
        </w:rPr>
      </w:pPr>
    </w:p>
    <w:p w:rsidR="00D149CD" w:rsidRDefault="00D149CD" w:rsidP="00250EE8">
      <w:pPr>
        <w:rPr>
          <w:rFonts w:ascii="Arial" w:hAnsi="Arial" w:cs="Arial"/>
          <w:sz w:val="24"/>
          <w:szCs w:val="24"/>
        </w:rPr>
      </w:pPr>
    </w:p>
    <w:p w:rsidR="00C66DB8" w:rsidRDefault="00C66DB8" w:rsidP="00250EE8">
      <w:pPr>
        <w:rPr>
          <w:rFonts w:ascii="Arial" w:hAnsi="Arial" w:cs="Arial"/>
          <w:sz w:val="24"/>
          <w:szCs w:val="24"/>
        </w:rPr>
      </w:pPr>
    </w:p>
    <w:p w:rsidR="00C66DB8" w:rsidRDefault="00C66DB8" w:rsidP="00250EE8">
      <w:pPr>
        <w:rPr>
          <w:rFonts w:ascii="Arial" w:hAnsi="Arial" w:cs="Arial"/>
          <w:sz w:val="24"/>
          <w:szCs w:val="24"/>
        </w:rPr>
      </w:pPr>
    </w:p>
    <w:p w:rsidR="00C66DB8" w:rsidRDefault="00C66DB8" w:rsidP="00250EE8">
      <w:pPr>
        <w:rPr>
          <w:rFonts w:ascii="Arial" w:hAnsi="Arial" w:cs="Arial"/>
          <w:sz w:val="24"/>
          <w:szCs w:val="24"/>
        </w:rPr>
      </w:pPr>
    </w:p>
    <w:p w:rsidR="00C66DB8" w:rsidRDefault="00C66DB8" w:rsidP="00250EE8">
      <w:pPr>
        <w:rPr>
          <w:rFonts w:ascii="Arial" w:hAnsi="Arial" w:cs="Arial"/>
          <w:sz w:val="24"/>
          <w:szCs w:val="24"/>
        </w:rPr>
      </w:pPr>
    </w:p>
    <w:p w:rsidR="00C66DB8" w:rsidRDefault="00C66DB8" w:rsidP="00250EE8">
      <w:pPr>
        <w:rPr>
          <w:rFonts w:ascii="Arial" w:hAnsi="Arial" w:cs="Arial"/>
          <w:sz w:val="24"/>
          <w:szCs w:val="24"/>
        </w:rPr>
      </w:pPr>
    </w:p>
    <w:p w:rsidR="00C66DB8" w:rsidRDefault="00C66DB8" w:rsidP="00250EE8">
      <w:pPr>
        <w:rPr>
          <w:rFonts w:ascii="Arial" w:hAnsi="Arial" w:cs="Arial"/>
          <w:sz w:val="24"/>
          <w:szCs w:val="24"/>
        </w:rPr>
      </w:pPr>
    </w:p>
    <w:p w:rsidR="00C66DB8" w:rsidRDefault="00C66DB8" w:rsidP="00250EE8">
      <w:pPr>
        <w:rPr>
          <w:rFonts w:ascii="Arial" w:hAnsi="Arial" w:cs="Arial"/>
          <w:sz w:val="24"/>
          <w:szCs w:val="24"/>
        </w:rPr>
      </w:pPr>
    </w:p>
    <w:p w:rsidR="00C66DB8" w:rsidRDefault="00C66DB8" w:rsidP="00250EE8">
      <w:pPr>
        <w:rPr>
          <w:rFonts w:ascii="Arial" w:hAnsi="Arial" w:cs="Arial"/>
          <w:sz w:val="24"/>
          <w:szCs w:val="24"/>
        </w:rPr>
      </w:pPr>
    </w:p>
    <w:p w:rsidR="00C66DB8" w:rsidRDefault="00C66DB8" w:rsidP="00250EE8">
      <w:pPr>
        <w:rPr>
          <w:rFonts w:ascii="Arial" w:hAnsi="Arial" w:cs="Arial"/>
          <w:sz w:val="24"/>
          <w:szCs w:val="24"/>
        </w:rPr>
      </w:pPr>
    </w:p>
    <w:p w:rsidR="00C66DB8" w:rsidRDefault="00C66DB8" w:rsidP="00250EE8">
      <w:pPr>
        <w:rPr>
          <w:rFonts w:ascii="Arial" w:hAnsi="Arial" w:cs="Arial"/>
          <w:sz w:val="24"/>
          <w:szCs w:val="24"/>
        </w:rPr>
      </w:pPr>
    </w:p>
    <w:p w:rsidR="00C66DB8" w:rsidRDefault="00C66DB8" w:rsidP="00250EE8">
      <w:pPr>
        <w:rPr>
          <w:rFonts w:ascii="Arial" w:hAnsi="Arial" w:cs="Arial"/>
          <w:sz w:val="24"/>
          <w:szCs w:val="24"/>
        </w:rPr>
      </w:pPr>
    </w:p>
    <w:p w:rsidR="00C66DB8" w:rsidRDefault="00C66DB8" w:rsidP="00250EE8">
      <w:pPr>
        <w:rPr>
          <w:rFonts w:ascii="Arial" w:hAnsi="Arial" w:cs="Arial"/>
          <w:sz w:val="24"/>
          <w:szCs w:val="24"/>
        </w:rPr>
      </w:pPr>
    </w:p>
    <w:p w:rsidR="00C66DB8" w:rsidRDefault="00C66DB8" w:rsidP="00250EE8">
      <w:pPr>
        <w:rPr>
          <w:rFonts w:ascii="Arial" w:hAnsi="Arial" w:cs="Arial"/>
          <w:sz w:val="24"/>
          <w:szCs w:val="24"/>
        </w:rPr>
      </w:pPr>
    </w:p>
    <w:p w:rsidR="00C66DB8" w:rsidRDefault="00C66DB8" w:rsidP="00250EE8">
      <w:pPr>
        <w:rPr>
          <w:rFonts w:ascii="Arial" w:hAnsi="Arial" w:cs="Arial"/>
          <w:sz w:val="24"/>
          <w:szCs w:val="24"/>
        </w:rPr>
      </w:pPr>
    </w:p>
    <w:p w:rsidR="00C66DB8" w:rsidRDefault="00C66DB8" w:rsidP="00250EE8">
      <w:pPr>
        <w:rPr>
          <w:rFonts w:ascii="Arial" w:hAnsi="Arial" w:cs="Arial"/>
          <w:sz w:val="24"/>
          <w:szCs w:val="24"/>
        </w:rPr>
      </w:pPr>
    </w:p>
    <w:p w:rsidR="00C66DB8" w:rsidRDefault="00C66DB8" w:rsidP="00250EE8">
      <w:pPr>
        <w:rPr>
          <w:rFonts w:ascii="Arial" w:hAnsi="Arial" w:cs="Arial"/>
          <w:sz w:val="24"/>
          <w:szCs w:val="24"/>
        </w:rPr>
      </w:pPr>
    </w:p>
    <w:p w:rsidR="00C66DB8" w:rsidRDefault="00C66DB8" w:rsidP="00250EE8">
      <w:pPr>
        <w:rPr>
          <w:rFonts w:ascii="Arial" w:hAnsi="Arial" w:cs="Arial"/>
          <w:sz w:val="24"/>
          <w:szCs w:val="24"/>
        </w:rPr>
      </w:pPr>
    </w:p>
    <w:p w:rsidR="00C66DB8" w:rsidRDefault="00C66DB8" w:rsidP="00250EE8">
      <w:pPr>
        <w:rPr>
          <w:rFonts w:ascii="Arial" w:hAnsi="Arial" w:cs="Arial"/>
          <w:sz w:val="24"/>
          <w:szCs w:val="24"/>
        </w:rPr>
      </w:pPr>
    </w:p>
    <w:p w:rsidR="00C66DB8" w:rsidRDefault="00C66DB8" w:rsidP="00250EE8">
      <w:pPr>
        <w:rPr>
          <w:rFonts w:ascii="Arial" w:hAnsi="Arial" w:cs="Arial"/>
          <w:sz w:val="24"/>
          <w:szCs w:val="24"/>
        </w:rPr>
      </w:pPr>
    </w:p>
    <w:p w:rsidR="00C66DB8" w:rsidRDefault="00C66DB8" w:rsidP="00250EE8">
      <w:pPr>
        <w:rPr>
          <w:rFonts w:ascii="Arial" w:hAnsi="Arial" w:cs="Arial"/>
          <w:sz w:val="24"/>
          <w:szCs w:val="24"/>
        </w:rPr>
      </w:pPr>
    </w:p>
    <w:p w:rsidR="00C66DB8" w:rsidRDefault="00C66DB8" w:rsidP="00C66DB8">
      <w:pPr>
        <w:pStyle w:val="NormalWeb"/>
      </w:pPr>
      <w:r>
        <w:rPr>
          <w:rStyle w:val="nfasis"/>
          <w:b/>
          <w:bCs/>
        </w:rPr>
        <w:t>2.-Archivo Word con artículo sin autores, para revisión.</w:t>
      </w:r>
    </w:p>
    <w:p w:rsidR="00C66DB8" w:rsidRDefault="00C66DB8" w:rsidP="00C66DB8">
      <w:pPr>
        <w:pStyle w:val="NormalWeb"/>
      </w:pPr>
      <w:r>
        <w:t> </w:t>
      </w:r>
    </w:p>
    <w:p w:rsidR="00C66DB8" w:rsidRDefault="00C66DB8" w:rsidP="00C66DB8">
      <w:pPr>
        <w:pStyle w:val="NormalWeb"/>
      </w:pPr>
      <w:r>
        <w:rPr>
          <w:rStyle w:val="nfasis"/>
        </w:rPr>
        <w:t>Formato:</w:t>
      </w:r>
    </w:p>
    <w:p w:rsidR="00C66DB8" w:rsidRDefault="00C66DB8" w:rsidP="00C66DB8">
      <w:pPr>
        <w:pStyle w:val="NormalWeb"/>
        <w:ind w:left="708"/>
      </w:pPr>
      <w:r>
        <w:t>Los artículos propuestos tendrán una extensión entre 5.000 y 7.000 palabras (incluidos resumen y bibliografía). Los artículos serán remitidos en documento Word, fuente 12, interlineado simple y con 2,5 cms. de márgenes (superior, inferior), y 3 cms. (izquierdo y derecho). Formato vertical, nunca horizontal. Los epígrafes del artículo irán numerados del siguiente modo:</w:t>
      </w:r>
    </w:p>
    <w:p w:rsidR="00C66DB8" w:rsidRDefault="00C66DB8" w:rsidP="00C66DB8">
      <w:pPr>
        <w:pStyle w:val="NormalWeb"/>
        <w:ind w:left="708"/>
      </w:pPr>
      <w:r>
        <w:rPr>
          <w:rStyle w:val="Textoennegrita"/>
        </w:rPr>
        <w:t>1. (Formato oración y en negrita)</w:t>
      </w:r>
    </w:p>
    <w:p w:rsidR="00C66DB8" w:rsidRDefault="00C66DB8" w:rsidP="00C66DB8">
      <w:pPr>
        <w:pStyle w:val="NormalWeb"/>
        <w:ind w:left="708"/>
      </w:pPr>
      <w:r>
        <w:t>1.1 (Formato oración y sin negrita)</w:t>
      </w:r>
    </w:p>
    <w:p w:rsidR="00C66DB8" w:rsidRDefault="00C66DB8" w:rsidP="00C66DB8">
      <w:pPr>
        <w:pStyle w:val="NormalWeb"/>
        <w:ind w:left="708"/>
      </w:pPr>
      <w:r>
        <w:t>1.1.1 (Formato oración y sin negrita)</w:t>
      </w:r>
    </w:p>
    <w:p w:rsidR="00C66DB8" w:rsidRDefault="00C66DB8" w:rsidP="00C66DB8">
      <w:pPr>
        <w:pStyle w:val="NormalWeb"/>
        <w:ind w:left="708"/>
      </w:pPr>
      <w:r>
        <w:t>El texto debe escribirse sin cortes de palabras, tabulaciones ni saltos de página.</w:t>
      </w:r>
    </w:p>
    <w:p w:rsidR="00C66DB8" w:rsidRDefault="00C66DB8" w:rsidP="00C66DB8">
      <w:pPr>
        <w:pStyle w:val="NormalWeb"/>
        <w:ind w:left="708"/>
      </w:pPr>
      <w:r>
        <w:rPr>
          <w:rStyle w:val="nfasis"/>
          <w:b/>
          <w:bCs/>
        </w:rPr>
        <w:t xml:space="preserve">Gráficos. </w:t>
      </w:r>
      <w:r>
        <w:rPr>
          <w:rStyle w:val="nfasis"/>
        </w:rPr>
        <w:t>Las tablas, gráficos y cuadros deberán aparecer dentro del texto. La calidad de estas ilustraciones deberá ser nítida para garantizar su publicación. Las imágenes, tablas, gráficos, etc., deberán ser remitidos en escala de grises.</w:t>
      </w:r>
    </w:p>
    <w:p w:rsidR="00C66DB8" w:rsidRDefault="00C66DB8" w:rsidP="00C66DB8">
      <w:pPr>
        <w:pStyle w:val="NormalWeb"/>
        <w:ind w:left="708"/>
      </w:pPr>
      <w:r>
        <w:rPr>
          <w:rStyle w:val="Textoennegrita"/>
        </w:rPr>
        <w:t xml:space="preserve">Bibliografía. </w:t>
      </w:r>
      <w:r>
        <w:t>Aparecerán por orden alfabético todos los autores citados en el texto, no pueden aparecer autores no citados en el cuerpo del manuscrito. Según normas APA (</w:t>
      </w:r>
      <w:r>
        <w:rPr>
          <w:rStyle w:val="Textoennegrita"/>
        </w:rPr>
        <w:t>Descargar</w:t>
      </w:r>
      <w:r>
        <w:t>).</w:t>
      </w:r>
    </w:p>
    <w:p w:rsidR="00C66DB8" w:rsidRDefault="00C66DB8" w:rsidP="00C66DB8">
      <w:pPr>
        <w:pStyle w:val="NormalWeb"/>
      </w:pPr>
      <w:r>
        <w:t> </w:t>
      </w:r>
    </w:p>
    <w:p w:rsidR="00C66DB8" w:rsidRDefault="00C66DB8" w:rsidP="00C66DB8">
      <w:pPr>
        <w:pStyle w:val="NormalWeb"/>
      </w:pPr>
      <w:r>
        <w:rPr>
          <w:rStyle w:val="nfasis"/>
        </w:rPr>
        <w:t>La estructura a seguir es:</w:t>
      </w:r>
    </w:p>
    <w:p w:rsidR="00C66DB8" w:rsidRDefault="00C66DB8" w:rsidP="00C66DB8">
      <w:pPr>
        <w:pStyle w:val="NormalWeb"/>
      </w:pPr>
      <w:r>
        <w:t> </w:t>
      </w:r>
    </w:p>
    <w:p w:rsidR="00C66DB8" w:rsidRDefault="00C66DB8" w:rsidP="00C66DB8">
      <w:pPr>
        <w:pStyle w:val="NormalWeb"/>
        <w:ind w:left="708"/>
      </w:pPr>
      <w:r>
        <w:rPr>
          <w:rStyle w:val="nfasis"/>
        </w:rPr>
        <w:t>· Para trabajos de investigación: Introducción, Método, Resultados, Discusión, Bibliografía.</w:t>
      </w:r>
    </w:p>
    <w:p w:rsidR="00C66DB8" w:rsidRPr="00C66DB8" w:rsidRDefault="00C66DB8" w:rsidP="00C66DB8">
      <w:pPr>
        <w:pStyle w:val="NormalWeb"/>
        <w:ind w:left="708"/>
        <w:rPr>
          <w:b/>
        </w:rPr>
      </w:pPr>
      <w:r w:rsidRPr="00C66DB8">
        <w:rPr>
          <w:rStyle w:val="nfasis"/>
          <w:b/>
        </w:rPr>
        <w:t>· Para trabajos de revisión teórica: Introducción, planteamiento del tema, Desarrollo, Conclusiones, Bibliografía.</w:t>
      </w:r>
    </w:p>
    <w:p w:rsidR="00C66DB8" w:rsidRDefault="00C66DB8" w:rsidP="00C66DB8">
      <w:pPr>
        <w:pStyle w:val="NormalWeb"/>
        <w:ind w:left="708"/>
        <w:rPr>
          <w:rStyle w:val="nfasis"/>
        </w:rPr>
      </w:pPr>
      <w:r>
        <w:rPr>
          <w:rStyle w:val="nfasis"/>
        </w:rPr>
        <w:t>· Para trabajos de experiencias: Introducción, Método, Valoración, Bibliografía.</w:t>
      </w:r>
    </w:p>
    <w:p w:rsidR="00C66DB8" w:rsidRDefault="00C66DB8" w:rsidP="00C66DB8">
      <w:pPr>
        <w:pStyle w:val="NormalWeb"/>
        <w:ind w:left="708"/>
        <w:rPr>
          <w:rStyle w:val="nfasis"/>
        </w:rPr>
      </w:pPr>
    </w:p>
    <w:p w:rsidR="00C66DB8" w:rsidRDefault="00C66DB8" w:rsidP="00C66DB8">
      <w:pPr>
        <w:pStyle w:val="NormalWeb"/>
        <w:ind w:left="708"/>
        <w:rPr>
          <w:rStyle w:val="nfasis"/>
        </w:rPr>
      </w:pPr>
    </w:p>
    <w:p w:rsidR="00C66DB8" w:rsidRDefault="00C66DB8" w:rsidP="00C66DB8">
      <w:pPr>
        <w:pStyle w:val="NormalWeb"/>
        <w:ind w:left="708"/>
        <w:rPr>
          <w:rStyle w:val="nfasis"/>
        </w:rPr>
      </w:pPr>
    </w:p>
    <w:sectPr w:rsidR="00C66D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EE8"/>
    <w:rsid w:val="00030DA2"/>
    <w:rsid w:val="00034465"/>
    <w:rsid w:val="0009517E"/>
    <w:rsid w:val="000B211F"/>
    <w:rsid w:val="00170FF2"/>
    <w:rsid w:val="001A3EE2"/>
    <w:rsid w:val="00250EE8"/>
    <w:rsid w:val="00300A9A"/>
    <w:rsid w:val="003B35D3"/>
    <w:rsid w:val="005468A9"/>
    <w:rsid w:val="005A65FB"/>
    <w:rsid w:val="006643B7"/>
    <w:rsid w:val="006F3247"/>
    <w:rsid w:val="00742088"/>
    <w:rsid w:val="007C62C9"/>
    <w:rsid w:val="0080706C"/>
    <w:rsid w:val="00811CCB"/>
    <w:rsid w:val="009629BC"/>
    <w:rsid w:val="009A7D63"/>
    <w:rsid w:val="00A63B2C"/>
    <w:rsid w:val="00AC7AA7"/>
    <w:rsid w:val="00AE13F8"/>
    <w:rsid w:val="00B83D80"/>
    <w:rsid w:val="00B92A05"/>
    <w:rsid w:val="00C66DB8"/>
    <w:rsid w:val="00D149CD"/>
    <w:rsid w:val="00DF5DE1"/>
    <w:rsid w:val="00EB3C9C"/>
    <w:rsid w:val="00EB6F3B"/>
    <w:rsid w:val="00F00A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50EE8"/>
    <w:pPr>
      <w:autoSpaceDE w:val="0"/>
      <w:autoSpaceDN w:val="0"/>
      <w:adjustRightInd w:val="0"/>
      <w:spacing w:after="0" w:line="240" w:lineRule="auto"/>
    </w:pPr>
    <w:rPr>
      <w:rFonts w:ascii="Arial" w:hAnsi="Arial" w:cs="Arial"/>
      <w:color w:val="000000"/>
      <w:sz w:val="24"/>
      <w:szCs w:val="24"/>
    </w:rPr>
  </w:style>
  <w:style w:type="character" w:styleId="nfasis">
    <w:name w:val="Emphasis"/>
    <w:basedOn w:val="Fuentedeprrafopredeter"/>
    <w:uiPriority w:val="20"/>
    <w:qFormat/>
    <w:rsid w:val="00AC7AA7"/>
    <w:rPr>
      <w:i/>
      <w:iCs/>
    </w:rPr>
  </w:style>
  <w:style w:type="paragraph" w:styleId="NormalWeb">
    <w:name w:val="Normal (Web)"/>
    <w:basedOn w:val="Normal"/>
    <w:uiPriority w:val="99"/>
    <w:semiHidden/>
    <w:unhideWhenUsed/>
    <w:rsid w:val="00C66DB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C66DB8"/>
    <w:rPr>
      <w:b/>
      <w:bCs/>
    </w:rPr>
  </w:style>
  <w:style w:type="character" w:styleId="Hipervnculo">
    <w:name w:val="Hyperlink"/>
    <w:basedOn w:val="Fuentedeprrafopredeter"/>
    <w:uiPriority w:val="99"/>
    <w:unhideWhenUsed/>
    <w:rsid w:val="009629BC"/>
    <w:rPr>
      <w:color w:val="0563C1" w:themeColor="hyperlink"/>
      <w:u w:val="single"/>
    </w:rPr>
  </w:style>
  <w:style w:type="character" w:customStyle="1" w:styleId="apple-converted-space">
    <w:name w:val="apple-converted-space"/>
    <w:basedOn w:val="Fuentedeprrafopredeter"/>
    <w:rsid w:val="00A63B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50EE8"/>
    <w:pPr>
      <w:autoSpaceDE w:val="0"/>
      <w:autoSpaceDN w:val="0"/>
      <w:adjustRightInd w:val="0"/>
      <w:spacing w:after="0" w:line="240" w:lineRule="auto"/>
    </w:pPr>
    <w:rPr>
      <w:rFonts w:ascii="Arial" w:hAnsi="Arial" w:cs="Arial"/>
      <w:color w:val="000000"/>
      <w:sz w:val="24"/>
      <w:szCs w:val="24"/>
    </w:rPr>
  </w:style>
  <w:style w:type="character" w:styleId="nfasis">
    <w:name w:val="Emphasis"/>
    <w:basedOn w:val="Fuentedeprrafopredeter"/>
    <w:uiPriority w:val="20"/>
    <w:qFormat/>
    <w:rsid w:val="00AC7AA7"/>
    <w:rPr>
      <w:i/>
      <w:iCs/>
    </w:rPr>
  </w:style>
  <w:style w:type="paragraph" w:styleId="NormalWeb">
    <w:name w:val="Normal (Web)"/>
    <w:basedOn w:val="Normal"/>
    <w:uiPriority w:val="99"/>
    <w:semiHidden/>
    <w:unhideWhenUsed/>
    <w:rsid w:val="00C66DB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C66DB8"/>
    <w:rPr>
      <w:b/>
      <w:bCs/>
    </w:rPr>
  </w:style>
  <w:style w:type="character" w:styleId="Hipervnculo">
    <w:name w:val="Hyperlink"/>
    <w:basedOn w:val="Fuentedeprrafopredeter"/>
    <w:uiPriority w:val="99"/>
    <w:unhideWhenUsed/>
    <w:rsid w:val="009629BC"/>
    <w:rPr>
      <w:color w:val="0563C1" w:themeColor="hyperlink"/>
      <w:u w:val="single"/>
    </w:rPr>
  </w:style>
  <w:style w:type="character" w:customStyle="1" w:styleId="apple-converted-space">
    <w:name w:val="apple-converted-space"/>
    <w:basedOn w:val="Fuentedeprrafopredeter"/>
    <w:rsid w:val="00A63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279399">
      <w:bodyDiv w:val="1"/>
      <w:marLeft w:val="0"/>
      <w:marRight w:val="0"/>
      <w:marTop w:val="0"/>
      <w:marBottom w:val="0"/>
      <w:divBdr>
        <w:top w:val="none" w:sz="0" w:space="0" w:color="auto"/>
        <w:left w:val="none" w:sz="0" w:space="0" w:color="auto"/>
        <w:bottom w:val="none" w:sz="0" w:space="0" w:color="auto"/>
        <w:right w:val="none" w:sz="0" w:space="0" w:color="auto"/>
      </w:divBdr>
      <w:divsChild>
        <w:div w:id="958412050">
          <w:marLeft w:val="0"/>
          <w:marRight w:val="0"/>
          <w:marTop w:val="0"/>
          <w:marBottom w:val="0"/>
          <w:divBdr>
            <w:top w:val="none" w:sz="0" w:space="0" w:color="auto"/>
            <w:left w:val="none" w:sz="0" w:space="0" w:color="auto"/>
            <w:bottom w:val="none" w:sz="0" w:space="0" w:color="auto"/>
            <w:right w:val="none" w:sz="0" w:space="0" w:color="auto"/>
          </w:divBdr>
          <w:divsChild>
            <w:div w:id="1410225910">
              <w:marLeft w:val="0"/>
              <w:marRight w:val="0"/>
              <w:marTop w:val="0"/>
              <w:marBottom w:val="0"/>
              <w:divBdr>
                <w:top w:val="none" w:sz="0" w:space="0" w:color="auto"/>
                <w:left w:val="none" w:sz="0" w:space="0" w:color="auto"/>
                <w:bottom w:val="none" w:sz="0" w:space="0" w:color="auto"/>
                <w:right w:val="none" w:sz="0" w:space="0" w:color="auto"/>
              </w:divBdr>
              <w:divsChild>
                <w:div w:id="357899355">
                  <w:marLeft w:val="0"/>
                  <w:marRight w:val="0"/>
                  <w:marTop w:val="0"/>
                  <w:marBottom w:val="0"/>
                  <w:divBdr>
                    <w:top w:val="none" w:sz="0" w:space="0" w:color="auto"/>
                    <w:left w:val="none" w:sz="0" w:space="0" w:color="auto"/>
                    <w:bottom w:val="none" w:sz="0" w:space="0" w:color="auto"/>
                    <w:right w:val="none" w:sz="0" w:space="0" w:color="auto"/>
                  </w:divBdr>
                  <w:divsChild>
                    <w:div w:id="1782068004">
                      <w:marLeft w:val="0"/>
                      <w:marRight w:val="0"/>
                      <w:marTop w:val="0"/>
                      <w:marBottom w:val="0"/>
                      <w:divBdr>
                        <w:top w:val="none" w:sz="0" w:space="0" w:color="auto"/>
                        <w:left w:val="none" w:sz="0" w:space="0" w:color="auto"/>
                        <w:bottom w:val="none" w:sz="0" w:space="0" w:color="auto"/>
                        <w:right w:val="none" w:sz="0" w:space="0" w:color="auto"/>
                      </w:divBdr>
                      <w:divsChild>
                        <w:div w:id="1227372510">
                          <w:marLeft w:val="0"/>
                          <w:marRight w:val="0"/>
                          <w:marTop w:val="0"/>
                          <w:marBottom w:val="0"/>
                          <w:divBdr>
                            <w:top w:val="none" w:sz="0" w:space="0" w:color="auto"/>
                            <w:left w:val="none" w:sz="0" w:space="0" w:color="auto"/>
                            <w:bottom w:val="none" w:sz="0" w:space="0" w:color="auto"/>
                            <w:right w:val="none" w:sz="0" w:space="0" w:color="auto"/>
                          </w:divBdr>
                          <w:divsChild>
                            <w:div w:id="1767846647">
                              <w:marLeft w:val="0"/>
                              <w:marRight w:val="0"/>
                              <w:marTop w:val="0"/>
                              <w:marBottom w:val="0"/>
                              <w:divBdr>
                                <w:top w:val="single" w:sz="6" w:space="0" w:color="auto"/>
                                <w:left w:val="single" w:sz="6" w:space="0" w:color="auto"/>
                                <w:bottom w:val="single" w:sz="6" w:space="0" w:color="auto"/>
                                <w:right w:val="single" w:sz="6" w:space="0" w:color="auto"/>
                              </w:divBdr>
                              <w:divsChild>
                                <w:div w:id="276255756">
                                  <w:marLeft w:val="0"/>
                                  <w:marRight w:val="195"/>
                                  <w:marTop w:val="0"/>
                                  <w:marBottom w:val="0"/>
                                  <w:divBdr>
                                    <w:top w:val="none" w:sz="0" w:space="0" w:color="auto"/>
                                    <w:left w:val="none" w:sz="0" w:space="0" w:color="auto"/>
                                    <w:bottom w:val="none" w:sz="0" w:space="0" w:color="auto"/>
                                    <w:right w:val="none" w:sz="0" w:space="0" w:color="auto"/>
                                  </w:divBdr>
                                  <w:divsChild>
                                    <w:div w:id="1002318051">
                                      <w:marLeft w:val="0"/>
                                      <w:marRight w:val="0"/>
                                      <w:marTop w:val="0"/>
                                      <w:marBottom w:val="0"/>
                                      <w:divBdr>
                                        <w:top w:val="none" w:sz="0" w:space="0" w:color="auto"/>
                                        <w:left w:val="none" w:sz="0" w:space="0" w:color="auto"/>
                                        <w:bottom w:val="none" w:sz="0" w:space="0" w:color="auto"/>
                                        <w:right w:val="none" w:sz="0" w:space="0" w:color="auto"/>
                                      </w:divBdr>
                                      <w:divsChild>
                                        <w:div w:id="149518973">
                                          <w:marLeft w:val="0"/>
                                          <w:marRight w:val="195"/>
                                          <w:marTop w:val="0"/>
                                          <w:marBottom w:val="0"/>
                                          <w:divBdr>
                                            <w:top w:val="none" w:sz="0" w:space="0" w:color="auto"/>
                                            <w:left w:val="none" w:sz="0" w:space="0" w:color="auto"/>
                                            <w:bottom w:val="none" w:sz="0" w:space="0" w:color="auto"/>
                                            <w:right w:val="none" w:sz="0" w:space="0" w:color="auto"/>
                                          </w:divBdr>
                                          <w:divsChild>
                                            <w:div w:id="1218667864">
                                              <w:marLeft w:val="0"/>
                                              <w:marRight w:val="0"/>
                                              <w:marTop w:val="0"/>
                                              <w:marBottom w:val="0"/>
                                              <w:divBdr>
                                                <w:top w:val="none" w:sz="0" w:space="0" w:color="auto"/>
                                                <w:left w:val="none" w:sz="0" w:space="0" w:color="auto"/>
                                                <w:bottom w:val="none" w:sz="0" w:space="0" w:color="auto"/>
                                                <w:right w:val="none" w:sz="0" w:space="0" w:color="auto"/>
                                              </w:divBdr>
                                              <w:divsChild>
                                                <w:div w:id="1917789258">
                                                  <w:marLeft w:val="0"/>
                                                  <w:marRight w:val="0"/>
                                                  <w:marTop w:val="0"/>
                                                  <w:marBottom w:val="0"/>
                                                  <w:divBdr>
                                                    <w:top w:val="none" w:sz="0" w:space="0" w:color="auto"/>
                                                    <w:left w:val="none" w:sz="0" w:space="0" w:color="auto"/>
                                                    <w:bottom w:val="none" w:sz="0" w:space="0" w:color="auto"/>
                                                    <w:right w:val="none" w:sz="0" w:space="0" w:color="auto"/>
                                                  </w:divBdr>
                                                  <w:divsChild>
                                                    <w:div w:id="102846069">
                                                      <w:marLeft w:val="0"/>
                                                      <w:marRight w:val="0"/>
                                                      <w:marTop w:val="0"/>
                                                      <w:marBottom w:val="0"/>
                                                      <w:divBdr>
                                                        <w:top w:val="none" w:sz="0" w:space="0" w:color="auto"/>
                                                        <w:left w:val="none" w:sz="0" w:space="0" w:color="auto"/>
                                                        <w:bottom w:val="none" w:sz="0" w:space="0" w:color="auto"/>
                                                        <w:right w:val="none" w:sz="0" w:space="0" w:color="auto"/>
                                                      </w:divBdr>
                                                      <w:divsChild>
                                                        <w:div w:id="1906256342">
                                                          <w:marLeft w:val="0"/>
                                                          <w:marRight w:val="0"/>
                                                          <w:marTop w:val="0"/>
                                                          <w:marBottom w:val="0"/>
                                                          <w:divBdr>
                                                            <w:top w:val="none" w:sz="0" w:space="0" w:color="auto"/>
                                                            <w:left w:val="none" w:sz="0" w:space="0" w:color="auto"/>
                                                            <w:bottom w:val="none" w:sz="0" w:space="0" w:color="auto"/>
                                                            <w:right w:val="none" w:sz="0" w:space="0" w:color="auto"/>
                                                          </w:divBdr>
                                                          <w:divsChild>
                                                            <w:div w:id="1285816510">
                                                              <w:marLeft w:val="0"/>
                                                              <w:marRight w:val="0"/>
                                                              <w:marTop w:val="0"/>
                                                              <w:marBottom w:val="0"/>
                                                              <w:divBdr>
                                                                <w:top w:val="none" w:sz="0" w:space="0" w:color="auto"/>
                                                                <w:left w:val="none" w:sz="0" w:space="0" w:color="auto"/>
                                                                <w:bottom w:val="none" w:sz="0" w:space="0" w:color="auto"/>
                                                                <w:right w:val="none" w:sz="0" w:space="0" w:color="auto"/>
                                                              </w:divBdr>
                                                              <w:divsChild>
                                                                <w:div w:id="1656106599">
                                                                  <w:marLeft w:val="405"/>
                                                                  <w:marRight w:val="0"/>
                                                                  <w:marTop w:val="0"/>
                                                                  <w:marBottom w:val="0"/>
                                                                  <w:divBdr>
                                                                    <w:top w:val="none" w:sz="0" w:space="0" w:color="auto"/>
                                                                    <w:left w:val="none" w:sz="0" w:space="0" w:color="auto"/>
                                                                    <w:bottom w:val="none" w:sz="0" w:space="0" w:color="auto"/>
                                                                    <w:right w:val="none" w:sz="0" w:space="0" w:color="auto"/>
                                                                  </w:divBdr>
                                                                  <w:divsChild>
                                                                    <w:div w:id="1100757452">
                                                                      <w:marLeft w:val="0"/>
                                                                      <w:marRight w:val="0"/>
                                                                      <w:marTop w:val="0"/>
                                                                      <w:marBottom w:val="0"/>
                                                                      <w:divBdr>
                                                                        <w:top w:val="none" w:sz="0" w:space="0" w:color="auto"/>
                                                                        <w:left w:val="none" w:sz="0" w:space="0" w:color="auto"/>
                                                                        <w:bottom w:val="none" w:sz="0" w:space="0" w:color="auto"/>
                                                                        <w:right w:val="none" w:sz="0" w:space="0" w:color="auto"/>
                                                                      </w:divBdr>
                                                                      <w:divsChild>
                                                                        <w:div w:id="1518496290">
                                                                          <w:marLeft w:val="0"/>
                                                                          <w:marRight w:val="0"/>
                                                                          <w:marTop w:val="0"/>
                                                                          <w:marBottom w:val="0"/>
                                                                          <w:divBdr>
                                                                            <w:top w:val="none" w:sz="0" w:space="0" w:color="auto"/>
                                                                            <w:left w:val="none" w:sz="0" w:space="0" w:color="auto"/>
                                                                            <w:bottom w:val="none" w:sz="0" w:space="0" w:color="auto"/>
                                                                            <w:right w:val="none" w:sz="0" w:space="0" w:color="auto"/>
                                                                          </w:divBdr>
                                                                          <w:divsChild>
                                                                            <w:div w:id="1249924711">
                                                                              <w:marLeft w:val="0"/>
                                                                              <w:marRight w:val="0"/>
                                                                              <w:marTop w:val="0"/>
                                                                              <w:marBottom w:val="0"/>
                                                                              <w:divBdr>
                                                                                <w:top w:val="none" w:sz="0" w:space="0" w:color="auto"/>
                                                                                <w:left w:val="none" w:sz="0" w:space="0" w:color="auto"/>
                                                                                <w:bottom w:val="none" w:sz="0" w:space="0" w:color="auto"/>
                                                                                <w:right w:val="none" w:sz="0" w:space="0" w:color="auto"/>
                                                                              </w:divBdr>
                                                                              <w:divsChild>
                                                                                <w:div w:id="1232810767">
                                                                                  <w:marLeft w:val="0"/>
                                                                                  <w:marRight w:val="0"/>
                                                                                  <w:marTop w:val="0"/>
                                                                                  <w:marBottom w:val="0"/>
                                                                                  <w:divBdr>
                                                                                    <w:top w:val="none" w:sz="0" w:space="0" w:color="auto"/>
                                                                                    <w:left w:val="none" w:sz="0" w:space="0" w:color="auto"/>
                                                                                    <w:bottom w:val="none" w:sz="0" w:space="0" w:color="auto"/>
                                                                                    <w:right w:val="none" w:sz="0" w:space="0" w:color="auto"/>
                                                                                  </w:divBdr>
                                                                                  <w:divsChild>
                                                                                    <w:div w:id="251548763">
                                                                                      <w:marLeft w:val="0"/>
                                                                                      <w:marRight w:val="0"/>
                                                                                      <w:marTop w:val="0"/>
                                                                                      <w:marBottom w:val="0"/>
                                                                                      <w:divBdr>
                                                                                        <w:top w:val="none" w:sz="0" w:space="0" w:color="auto"/>
                                                                                        <w:left w:val="none" w:sz="0" w:space="0" w:color="auto"/>
                                                                                        <w:bottom w:val="none" w:sz="0" w:space="0" w:color="auto"/>
                                                                                        <w:right w:val="none" w:sz="0" w:space="0" w:color="auto"/>
                                                                                      </w:divBdr>
                                                                                      <w:divsChild>
                                                                                        <w:div w:id="56754753">
                                                                                          <w:marLeft w:val="0"/>
                                                                                          <w:marRight w:val="0"/>
                                                                                          <w:marTop w:val="0"/>
                                                                                          <w:marBottom w:val="0"/>
                                                                                          <w:divBdr>
                                                                                            <w:top w:val="none" w:sz="0" w:space="0" w:color="auto"/>
                                                                                            <w:left w:val="none" w:sz="0" w:space="0" w:color="auto"/>
                                                                                            <w:bottom w:val="none" w:sz="0" w:space="0" w:color="auto"/>
                                                                                            <w:right w:val="none" w:sz="0" w:space="0" w:color="auto"/>
                                                                                          </w:divBdr>
                                                                                          <w:divsChild>
                                                                                            <w:div w:id="1851215911">
                                                                                              <w:marLeft w:val="0"/>
                                                                                              <w:marRight w:val="150"/>
                                                                                              <w:marTop w:val="75"/>
                                                                                              <w:marBottom w:val="0"/>
                                                                                              <w:divBdr>
                                                                                                <w:top w:val="none" w:sz="0" w:space="0" w:color="auto"/>
                                                                                                <w:left w:val="none" w:sz="0" w:space="0" w:color="auto"/>
                                                                                                <w:bottom w:val="single" w:sz="6" w:space="15" w:color="auto"/>
                                                                                                <w:right w:val="none" w:sz="0" w:space="0" w:color="auto"/>
                                                                                              </w:divBdr>
                                                                                              <w:divsChild>
                                                                                                <w:div w:id="508758580">
                                                                                                  <w:marLeft w:val="1200"/>
                                                                                                  <w:marRight w:val="0"/>
                                                                                                  <w:marTop w:val="180"/>
                                                                                                  <w:marBottom w:val="0"/>
                                                                                                  <w:divBdr>
                                                                                                    <w:top w:val="none" w:sz="0" w:space="0" w:color="auto"/>
                                                                                                    <w:left w:val="none" w:sz="0" w:space="0" w:color="auto"/>
                                                                                                    <w:bottom w:val="none" w:sz="0" w:space="0" w:color="auto"/>
                                                                                                    <w:right w:val="none" w:sz="0" w:space="0" w:color="auto"/>
                                                                                                  </w:divBdr>
                                                                                                  <w:divsChild>
                                                                                                    <w:div w:id="804808792">
                                                                                                      <w:marLeft w:val="0"/>
                                                                                                      <w:marRight w:val="0"/>
                                                                                                      <w:marTop w:val="0"/>
                                                                                                      <w:marBottom w:val="0"/>
                                                                                                      <w:divBdr>
                                                                                                        <w:top w:val="none" w:sz="0" w:space="0" w:color="auto"/>
                                                                                                        <w:left w:val="none" w:sz="0" w:space="0" w:color="auto"/>
                                                                                                        <w:bottom w:val="none" w:sz="0" w:space="0" w:color="auto"/>
                                                                                                        <w:right w:val="none" w:sz="0" w:space="0" w:color="auto"/>
                                                                                                      </w:divBdr>
                                                                                                      <w:divsChild>
                                                                                                        <w:div w:id="178157464">
                                                                                                          <w:marLeft w:val="0"/>
                                                                                                          <w:marRight w:val="0"/>
                                                                                                          <w:marTop w:val="15"/>
                                                                                                          <w:marBottom w:val="0"/>
                                                                                                          <w:divBdr>
                                                                                                            <w:top w:val="none" w:sz="0" w:space="0" w:color="auto"/>
                                                                                                            <w:left w:val="none" w:sz="0" w:space="0" w:color="auto"/>
                                                                                                            <w:bottom w:val="none" w:sz="0" w:space="0" w:color="auto"/>
                                                                                                            <w:right w:val="none" w:sz="0" w:space="0" w:color="auto"/>
                                                                                                          </w:divBdr>
                                                                                                          <w:divsChild>
                                                                                                            <w:div w:id="677846936">
                                                                                                              <w:marLeft w:val="0"/>
                                                                                                              <w:marRight w:val="0"/>
                                                                                                              <w:marTop w:val="0"/>
                                                                                                              <w:marBottom w:val="0"/>
                                                                                                              <w:divBdr>
                                                                                                                <w:top w:val="none" w:sz="0" w:space="0" w:color="auto"/>
                                                                                                                <w:left w:val="none" w:sz="0" w:space="0" w:color="auto"/>
                                                                                                                <w:bottom w:val="none" w:sz="0" w:space="0" w:color="auto"/>
                                                                                                                <w:right w:val="none" w:sz="0" w:space="0" w:color="auto"/>
                                                                                                              </w:divBdr>
                                                                                                              <w:divsChild>
                                                                                                                <w:div w:id="1116363643">
                                                                                                                  <w:marLeft w:val="0"/>
                                                                                                                  <w:marRight w:val="0"/>
                                                                                                                  <w:marTop w:val="0"/>
                                                                                                                  <w:marBottom w:val="0"/>
                                                                                                                  <w:divBdr>
                                                                                                                    <w:top w:val="none" w:sz="0" w:space="0" w:color="auto"/>
                                                                                                                    <w:left w:val="none" w:sz="0" w:space="0" w:color="auto"/>
                                                                                                                    <w:bottom w:val="none" w:sz="0" w:space="0" w:color="auto"/>
                                                                                                                    <w:right w:val="none" w:sz="0" w:space="0" w:color="auto"/>
                                                                                                                  </w:divBdr>
                                                                                                                  <w:divsChild>
                                                                                                                    <w:div w:id="1278828539">
                                                                                                                      <w:marLeft w:val="0"/>
                                                                                                                      <w:marRight w:val="0"/>
                                                                                                                      <w:marTop w:val="0"/>
                                                                                                                      <w:marBottom w:val="0"/>
                                                                                                                      <w:divBdr>
                                                                                                                        <w:top w:val="none" w:sz="0" w:space="0" w:color="auto"/>
                                                                                                                        <w:left w:val="none" w:sz="0" w:space="0" w:color="auto"/>
                                                                                                                        <w:bottom w:val="none" w:sz="0" w:space="0" w:color="auto"/>
                                                                                                                        <w:right w:val="none" w:sz="0" w:space="0" w:color="auto"/>
                                                                                                                      </w:divBdr>
                                                                                                                      <w:divsChild>
                                                                                                                        <w:div w:id="2003586305">
                                                                                                                          <w:marLeft w:val="0"/>
                                                                                                                          <w:marRight w:val="0"/>
                                                                                                                          <w:marTop w:val="0"/>
                                                                                                                          <w:marBottom w:val="0"/>
                                                                                                                          <w:divBdr>
                                                                                                                            <w:top w:val="none" w:sz="0" w:space="0" w:color="auto"/>
                                                                                                                            <w:left w:val="none" w:sz="0" w:space="0" w:color="auto"/>
                                                                                                                            <w:bottom w:val="none" w:sz="0" w:space="0" w:color="auto"/>
                                                                                                                            <w:right w:val="none" w:sz="0" w:space="0" w:color="auto"/>
                                                                                                                          </w:divBdr>
                                                                                                                          <w:divsChild>
                                                                                                                            <w:div w:id="433980920">
                                                                                                                              <w:marLeft w:val="0"/>
                                                                                                                              <w:marRight w:val="0"/>
                                                                                                                              <w:marTop w:val="0"/>
                                                                                                                              <w:marBottom w:val="0"/>
                                                                                                                              <w:divBdr>
                                                                                                                                <w:top w:val="none" w:sz="0" w:space="0" w:color="auto"/>
                                                                                                                                <w:left w:val="none" w:sz="0" w:space="0" w:color="auto"/>
                                                                                                                                <w:bottom w:val="none" w:sz="0" w:space="0" w:color="auto"/>
                                                                                                                                <w:right w:val="none" w:sz="0" w:space="0" w:color="auto"/>
                                                                                                                              </w:divBdr>
                                                                                                                              <w:divsChild>
                                                                                                                                <w:div w:id="674962017">
                                                                                                                                  <w:marLeft w:val="0"/>
                                                                                                                                  <w:marRight w:val="0"/>
                                                                                                                                  <w:marTop w:val="0"/>
                                                                                                                                  <w:marBottom w:val="0"/>
                                                                                                                                  <w:divBdr>
                                                                                                                                    <w:top w:val="none" w:sz="0" w:space="0" w:color="auto"/>
                                                                                                                                    <w:left w:val="none" w:sz="0" w:space="0" w:color="auto"/>
                                                                                                                                    <w:bottom w:val="none" w:sz="0" w:space="0" w:color="auto"/>
                                                                                                                                    <w:right w:val="none" w:sz="0" w:space="0" w:color="auto"/>
                                                                                                                                  </w:divBdr>
                                                                                                                                  <w:divsChild>
                                                                                                                                    <w:div w:id="933319363">
                                                                                                                                      <w:marLeft w:val="0"/>
                                                                                                                                      <w:marRight w:val="0"/>
                                                                                                                                      <w:marTop w:val="0"/>
                                                                                                                                      <w:marBottom w:val="0"/>
                                                                                                                                      <w:divBdr>
                                                                                                                                        <w:top w:val="none" w:sz="0" w:space="0" w:color="auto"/>
                                                                                                                                        <w:left w:val="none" w:sz="0" w:space="0" w:color="auto"/>
                                                                                                                                        <w:bottom w:val="none" w:sz="0" w:space="0" w:color="auto"/>
                                                                                                                                        <w:right w:val="none" w:sz="0" w:space="0" w:color="auto"/>
                                                                                                                                      </w:divBdr>
                                                                                                                                      <w:divsChild>
                                                                                                                                        <w:div w:id="1763212431">
                                                                                                                                          <w:marLeft w:val="0"/>
                                                                                                                                          <w:marRight w:val="0"/>
                                                                                                                                          <w:marTop w:val="0"/>
                                                                                                                                          <w:marBottom w:val="0"/>
                                                                                                                                          <w:divBdr>
                                                                                                                                            <w:top w:val="none" w:sz="0" w:space="0" w:color="auto"/>
                                                                                                                                            <w:left w:val="none" w:sz="0" w:space="0" w:color="auto"/>
                                                                                                                                            <w:bottom w:val="none" w:sz="0" w:space="0" w:color="auto"/>
                                                                                                                                            <w:right w:val="none" w:sz="0" w:space="0" w:color="auto"/>
                                                                                                                                          </w:divBdr>
                                                                                                                                          <w:divsChild>
                                                                                                                                            <w:div w:id="26295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8780244">
      <w:bodyDiv w:val="1"/>
      <w:marLeft w:val="0"/>
      <w:marRight w:val="0"/>
      <w:marTop w:val="0"/>
      <w:marBottom w:val="0"/>
      <w:divBdr>
        <w:top w:val="none" w:sz="0" w:space="0" w:color="auto"/>
        <w:left w:val="none" w:sz="0" w:space="0" w:color="auto"/>
        <w:bottom w:val="none" w:sz="0" w:space="0" w:color="auto"/>
        <w:right w:val="none" w:sz="0" w:space="0" w:color="auto"/>
      </w:divBdr>
      <w:divsChild>
        <w:div w:id="114834534">
          <w:marLeft w:val="0"/>
          <w:marRight w:val="0"/>
          <w:marTop w:val="0"/>
          <w:marBottom w:val="0"/>
          <w:divBdr>
            <w:top w:val="none" w:sz="0" w:space="0" w:color="auto"/>
            <w:left w:val="none" w:sz="0" w:space="0" w:color="auto"/>
            <w:bottom w:val="none" w:sz="0" w:space="0" w:color="auto"/>
            <w:right w:val="none" w:sz="0" w:space="0" w:color="auto"/>
          </w:divBdr>
          <w:divsChild>
            <w:div w:id="1893225645">
              <w:marLeft w:val="0"/>
              <w:marRight w:val="0"/>
              <w:marTop w:val="0"/>
              <w:marBottom w:val="0"/>
              <w:divBdr>
                <w:top w:val="none" w:sz="0" w:space="0" w:color="auto"/>
                <w:left w:val="none" w:sz="0" w:space="0" w:color="auto"/>
                <w:bottom w:val="none" w:sz="0" w:space="0" w:color="auto"/>
                <w:right w:val="none" w:sz="0" w:space="0" w:color="auto"/>
              </w:divBdr>
              <w:divsChild>
                <w:div w:id="1258371799">
                  <w:marLeft w:val="0"/>
                  <w:marRight w:val="0"/>
                  <w:marTop w:val="0"/>
                  <w:marBottom w:val="0"/>
                  <w:divBdr>
                    <w:top w:val="none" w:sz="0" w:space="0" w:color="auto"/>
                    <w:left w:val="none" w:sz="0" w:space="0" w:color="auto"/>
                    <w:bottom w:val="none" w:sz="0" w:space="0" w:color="auto"/>
                    <w:right w:val="none" w:sz="0" w:space="0" w:color="auto"/>
                  </w:divBdr>
                  <w:divsChild>
                    <w:div w:id="927883319">
                      <w:marLeft w:val="0"/>
                      <w:marRight w:val="0"/>
                      <w:marTop w:val="0"/>
                      <w:marBottom w:val="0"/>
                      <w:divBdr>
                        <w:top w:val="none" w:sz="0" w:space="0" w:color="auto"/>
                        <w:left w:val="none" w:sz="0" w:space="0" w:color="auto"/>
                        <w:bottom w:val="none" w:sz="0" w:space="0" w:color="auto"/>
                        <w:right w:val="none" w:sz="0" w:space="0" w:color="auto"/>
                      </w:divBdr>
                      <w:divsChild>
                        <w:div w:id="917011276">
                          <w:marLeft w:val="0"/>
                          <w:marRight w:val="0"/>
                          <w:marTop w:val="0"/>
                          <w:marBottom w:val="0"/>
                          <w:divBdr>
                            <w:top w:val="none" w:sz="0" w:space="0" w:color="auto"/>
                            <w:left w:val="none" w:sz="0" w:space="0" w:color="auto"/>
                            <w:bottom w:val="none" w:sz="0" w:space="0" w:color="auto"/>
                            <w:right w:val="none" w:sz="0" w:space="0" w:color="auto"/>
                          </w:divBdr>
                          <w:divsChild>
                            <w:div w:id="775759272">
                              <w:marLeft w:val="0"/>
                              <w:marRight w:val="0"/>
                              <w:marTop w:val="0"/>
                              <w:marBottom w:val="0"/>
                              <w:divBdr>
                                <w:top w:val="none" w:sz="0" w:space="0" w:color="auto"/>
                                <w:left w:val="none" w:sz="0" w:space="0" w:color="auto"/>
                                <w:bottom w:val="none" w:sz="0" w:space="0" w:color="auto"/>
                                <w:right w:val="none" w:sz="0" w:space="0" w:color="auto"/>
                              </w:divBdr>
                              <w:divsChild>
                                <w:div w:id="788813588">
                                  <w:marLeft w:val="0"/>
                                  <w:marRight w:val="0"/>
                                  <w:marTop w:val="0"/>
                                  <w:marBottom w:val="0"/>
                                  <w:divBdr>
                                    <w:top w:val="none" w:sz="0" w:space="0" w:color="auto"/>
                                    <w:left w:val="none" w:sz="0" w:space="0" w:color="auto"/>
                                    <w:bottom w:val="none" w:sz="0" w:space="0" w:color="auto"/>
                                    <w:right w:val="none" w:sz="0" w:space="0" w:color="auto"/>
                                  </w:divBdr>
                                  <w:divsChild>
                                    <w:div w:id="1694185977">
                                      <w:marLeft w:val="0"/>
                                      <w:marRight w:val="0"/>
                                      <w:marTop w:val="0"/>
                                      <w:marBottom w:val="0"/>
                                      <w:divBdr>
                                        <w:top w:val="none" w:sz="0" w:space="0" w:color="auto"/>
                                        <w:left w:val="none" w:sz="0" w:space="0" w:color="auto"/>
                                        <w:bottom w:val="none" w:sz="0" w:space="0" w:color="auto"/>
                                        <w:right w:val="none" w:sz="0" w:space="0" w:color="auto"/>
                                      </w:divBdr>
                                      <w:divsChild>
                                        <w:div w:id="199544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namaria.aguirre@unir.net"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577</Words>
  <Characters>3176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Maria</dc:creator>
  <cp:lastModifiedBy>VICTORIA FIGUEREDO CANOSA</cp:lastModifiedBy>
  <cp:revision>2</cp:revision>
  <dcterms:created xsi:type="dcterms:W3CDTF">2017-03-15T10:27:00Z</dcterms:created>
  <dcterms:modified xsi:type="dcterms:W3CDTF">2017-03-15T10:27:00Z</dcterms:modified>
</cp:coreProperties>
</file>